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20626C" w14:textId="77777777" w:rsidR="003468A1" w:rsidRPr="00AD49BE" w:rsidRDefault="003468A1" w:rsidP="003468A1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  <w:sz w:val="24"/>
          <w:szCs w:val="24"/>
        </w:rPr>
      </w:pPr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INFORME DE LA COMISIÓN FISCALIZADORA </w:t>
      </w:r>
    </w:p>
    <w:p w14:paraId="5A6C8EB1" w14:textId="77777777" w:rsidR="003468A1" w:rsidRPr="00D14B44" w:rsidRDefault="003468A1" w:rsidP="003468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sz w:val="24"/>
          <w:szCs w:val="24"/>
        </w:rPr>
      </w:pPr>
      <w:r w:rsidRPr="00D14B44">
        <w:rPr>
          <w:rFonts w:ascii="Courier New" w:hAnsi="Courier New" w:cs="Courier New"/>
          <w:sz w:val="24"/>
          <w:szCs w:val="24"/>
        </w:rPr>
        <w:t>A los Accionistas y Directores de</w:t>
      </w:r>
    </w:p>
    <w:p w14:paraId="11AB04C1" w14:textId="77777777" w:rsidR="003468A1" w:rsidRPr="00AD49BE" w:rsidRDefault="003468A1" w:rsidP="003468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  <w:sz w:val="24"/>
          <w:szCs w:val="24"/>
        </w:rPr>
      </w:pPr>
      <w:proofErr w:type="spellStart"/>
      <w:r w:rsidRPr="00AD49BE">
        <w:rPr>
          <w:rFonts w:ascii="Courier New" w:hAnsi="Courier New" w:cs="Courier New"/>
          <w:b/>
          <w:bCs/>
          <w:sz w:val="24"/>
          <w:szCs w:val="24"/>
        </w:rPr>
        <w:t>Pilay</w:t>
      </w:r>
      <w:proofErr w:type="spellEnd"/>
      <w:r w:rsidRPr="00AD49BE">
        <w:rPr>
          <w:rFonts w:ascii="Courier New" w:hAnsi="Courier New" w:cs="Courier New"/>
          <w:b/>
          <w:bCs/>
          <w:sz w:val="24"/>
          <w:szCs w:val="24"/>
        </w:rPr>
        <w:t xml:space="preserve"> S. A.</w:t>
      </w:r>
    </w:p>
    <w:p w14:paraId="68E21B87" w14:textId="77777777" w:rsidR="003468A1" w:rsidRPr="00AD49BE" w:rsidRDefault="003468A1" w:rsidP="003468A1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sz w:val="24"/>
          <w:szCs w:val="24"/>
          <w:u w:val="single"/>
        </w:rPr>
      </w:pPr>
      <w:r w:rsidRPr="00AD49BE">
        <w:rPr>
          <w:rFonts w:ascii="Courier New" w:hAnsi="Courier New" w:cs="Courier New"/>
          <w:b/>
          <w:bCs/>
          <w:sz w:val="24"/>
          <w:szCs w:val="24"/>
          <w:u w:val="single"/>
        </w:rPr>
        <w:t>Presente.-</w:t>
      </w:r>
    </w:p>
    <w:p w14:paraId="45470BD2" w14:textId="77777777" w:rsidR="003468A1" w:rsidRPr="00D14B44" w:rsidRDefault="003468A1" w:rsidP="003468A1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 xml:space="preserve">Nuestro trabajo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Resoluci</w:t>
      </w:r>
      <w:proofErr w:type="spellEnd"/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o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n</w:t>
      </w:r>
      <w:r w:rsidRPr="00D14B44">
        <w:rPr>
          <w:rFonts w:ascii="Courier New" w:eastAsia="Book Antiqua" w:hAnsi="Courier New" w:cs="Courier New"/>
          <w:sz w:val="24"/>
          <w:szCs w:val="24"/>
          <w:lang w:val="es-ES_tradnl" w:eastAsia="en-US"/>
        </w:rPr>
        <w:t>es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 Técnicas de la Federación Argentina de Consejos Profesionales de Ciencias Económicas. </w:t>
      </w:r>
    </w:p>
    <w:p w14:paraId="519D41D8" w14:textId="77777777" w:rsidR="003468A1" w:rsidRPr="00D14B44" w:rsidRDefault="003468A1" w:rsidP="003468A1">
      <w:pPr>
        <w:spacing w:line="360" w:lineRule="auto"/>
        <w:ind w:firstLine="708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 que se detalla a continuación, correspondientes al periodo cerrado el 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30 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>de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Junio</w:t>
      </w:r>
      <w:r w:rsidRPr="00D14B44">
        <w:rPr>
          <w:rFonts w:ascii="Courier New" w:eastAsia="Book Antiqua" w:hAnsi="Courier New" w:cs="Courier New"/>
          <w:b/>
          <w:sz w:val="24"/>
          <w:szCs w:val="24"/>
          <w:lang w:eastAsia="en-US"/>
        </w:rPr>
        <w:t xml:space="preserve"> de 20</w:t>
      </w:r>
      <w:r>
        <w:rPr>
          <w:rFonts w:ascii="Courier New" w:eastAsia="Book Antiqua" w:hAnsi="Courier New" w:cs="Courier New"/>
          <w:b/>
          <w:sz w:val="24"/>
          <w:szCs w:val="24"/>
          <w:lang w:eastAsia="en-US"/>
        </w:rPr>
        <w:t>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:</w:t>
      </w:r>
    </w:p>
    <w:p w14:paraId="18F3CB0C" w14:textId="77777777" w:rsidR="003468A1" w:rsidRPr="00D14B44" w:rsidRDefault="003468A1" w:rsidP="003468A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Extractos Bancarios.</w:t>
      </w:r>
    </w:p>
    <w:p w14:paraId="5BC13B16" w14:textId="77777777" w:rsidR="003468A1" w:rsidRPr="00D14B44" w:rsidRDefault="003468A1" w:rsidP="003468A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contables e impositivos.</w:t>
      </w:r>
    </w:p>
    <w:p w14:paraId="1F04AFE2" w14:textId="77777777" w:rsidR="003468A1" w:rsidRPr="00D14B44" w:rsidRDefault="003468A1" w:rsidP="003468A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Declaraciones Juradas impositivas e informativas.</w:t>
      </w:r>
    </w:p>
    <w:p w14:paraId="11DC325E" w14:textId="77777777" w:rsidR="003468A1" w:rsidRPr="00D14B44" w:rsidRDefault="003468A1" w:rsidP="003468A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Bala</w:t>
      </w:r>
      <w:r>
        <w:rPr>
          <w:rFonts w:ascii="Courier New" w:eastAsia="Book Antiqua" w:hAnsi="Courier New" w:cs="Courier New"/>
          <w:sz w:val="24"/>
          <w:szCs w:val="24"/>
          <w:lang w:eastAsia="en-US"/>
        </w:rPr>
        <w:t>nce de saldos contables al 30-06-2022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.</w:t>
      </w:r>
    </w:p>
    <w:p w14:paraId="4784FBA4" w14:textId="77777777" w:rsidR="003468A1" w:rsidRPr="00D14B44" w:rsidRDefault="003468A1" w:rsidP="003468A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Libros de actas de las reuniones de Directorio de la empresa PILAY SA.</w:t>
      </w:r>
    </w:p>
    <w:p w14:paraId="53B6A4F5" w14:textId="77777777" w:rsidR="003468A1" w:rsidRPr="00D14B44" w:rsidRDefault="003468A1" w:rsidP="003468A1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Documentación relacionada con el cumplimiento de las obligaciones del Fideicomiso.</w:t>
      </w:r>
    </w:p>
    <w:p w14:paraId="20E337CD" w14:textId="77777777" w:rsidR="003468A1" w:rsidRPr="00D14B44" w:rsidRDefault="003468A1" w:rsidP="003468A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</w:t>
      </w: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lastRenderedPageBreak/>
        <w:t>criterios empresarios de administración ni de comercialización, dado que ellos son competencia exclusiva del Directorio y la Asamblea.</w:t>
      </w:r>
    </w:p>
    <w:p w14:paraId="47E0836C" w14:textId="77777777" w:rsidR="003468A1" w:rsidRPr="00D14B44" w:rsidRDefault="003468A1" w:rsidP="003468A1">
      <w:pPr>
        <w:spacing w:line="360" w:lineRule="auto"/>
        <w:ind w:firstLine="709"/>
        <w:jc w:val="both"/>
        <w:rPr>
          <w:rFonts w:ascii="Courier New" w:eastAsia="Book Antiqua" w:hAnsi="Courier New" w:cs="Courier New"/>
          <w:sz w:val="24"/>
          <w:szCs w:val="24"/>
          <w:lang w:eastAsia="en-US"/>
        </w:rPr>
      </w:pPr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>Como consecuencia del examen realizado con las características descriptas en los párrafos anteriores, en base a la revisión que hemos realizado, podemos manifestar que todos los hechos y circunstancias de carácter significativo, de los que hemos to</w:t>
      </w:r>
      <w:bookmarkStart w:id="0" w:name="_GoBack"/>
      <w:bookmarkEnd w:id="0"/>
      <w:r w:rsidRPr="00D14B44">
        <w:rPr>
          <w:rFonts w:ascii="Courier New" w:eastAsia="Book Antiqua" w:hAnsi="Courier New" w:cs="Courier New"/>
          <w:sz w:val="24"/>
          <w:szCs w:val="24"/>
          <w:lang w:eastAsia="en-US"/>
        </w:rPr>
        <w:t xml:space="preserve">mado conocimiento a raíz de la tarea cumplida, han sido razonablemente considerados en los registros contables, no teniendo observaciones que formular. </w:t>
      </w:r>
    </w:p>
    <w:p w14:paraId="0B1E98CF" w14:textId="2BB3D82E" w:rsidR="003468A1" w:rsidRDefault="003468A1" w:rsidP="003468A1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Santa Fe, 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10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Agosto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 xml:space="preserve"> de 202</w:t>
      </w:r>
      <w:r>
        <w:rPr>
          <w:rFonts w:ascii="Courier New" w:eastAsia="Book Antiqua" w:hAnsi="Courier New" w:cs="Courier New"/>
          <w:i/>
          <w:sz w:val="24"/>
          <w:szCs w:val="24"/>
          <w:lang w:eastAsia="en-US"/>
        </w:rPr>
        <w:t>2</w:t>
      </w:r>
      <w:r w:rsidRPr="00C25515">
        <w:rPr>
          <w:rFonts w:ascii="Courier New" w:eastAsia="Book Antiqua" w:hAnsi="Courier New" w:cs="Courier New"/>
          <w:i/>
          <w:sz w:val="24"/>
          <w:szCs w:val="24"/>
          <w:lang w:eastAsia="en-US"/>
        </w:rPr>
        <w:t>.-</w:t>
      </w:r>
    </w:p>
    <w:p w14:paraId="093C7B4E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p w14:paraId="705319B4" w14:textId="77777777" w:rsidR="00CF2C57" w:rsidRDefault="00CF2C57" w:rsidP="00CF2C5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sz w:val="24"/>
          <w:szCs w:val="24"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43"/>
        <w:gridCol w:w="3313"/>
        <w:gridCol w:w="2746"/>
      </w:tblGrid>
      <w:tr w:rsidR="00CF2C57" w:rsidRPr="00D1278A" w14:paraId="3ED1BEEB" w14:textId="77777777" w:rsidTr="002641C2">
        <w:trPr>
          <w:trHeight w:val="567"/>
        </w:trPr>
        <w:tc>
          <w:tcPr>
            <w:tcW w:w="1743" w:type="pct"/>
            <w:shd w:val="clear" w:color="auto" w:fill="auto"/>
          </w:tcPr>
          <w:p w14:paraId="3F0DFB56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166FF02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5F5BEC51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6485C07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7A352AF5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64BDECC4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65310D78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25DE8E82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660DE9DD" w14:textId="77777777" w:rsidR="00CF2C57" w:rsidRPr="00D1278A" w:rsidRDefault="00CF2C57" w:rsidP="002641C2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42E76204" w14:textId="77777777" w:rsidR="00BC761F" w:rsidRPr="00CF2C57" w:rsidRDefault="00BC761F" w:rsidP="00CF2C57">
      <w:pPr>
        <w:rPr>
          <w:rFonts w:eastAsia="Book Antiqua"/>
        </w:rPr>
      </w:pPr>
    </w:p>
    <w:sectPr w:rsidR="00BC761F" w:rsidRPr="00CF2C57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F326F11" w14:textId="77777777" w:rsidR="00C92453" w:rsidRDefault="00C92453" w:rsidP="00477C5A">
      <w:pPr>
        <w:spacing w:after="0" w:line="240" w:lineRule="auto"/>
      </w:pPr>
      <w:r>
        <w:separator/>
      </w:r>
    </w:p>
  </w:endnote>
  <w:endnote w:type="continuationSeparator" w:id="0">
    <w:p w14:paraId="64BA3B99" w14:textId="77777777" w:rsidR="00C92453" w:rsidRDefault="00C92453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E4B5CE1" w14:textId="77777777" w:rsidR="00C92453" w:rsidRDefault="00C92453" w:rsidP="00477C5A">
      <w:pPr>
        <w:spacing w:after="0" w:line="240" w:lineRule="auto"/>
      </w:pPr>
      <w:r>
        <w:separator/>
      </w:r>
    </w:p>
  </w:footnote>
  <w:footnote w:type="continuationSeparator" w:id="0">
    <w:p w14:paraId="03C212EB" w14:textId="77777777" w:rsidR="00C92453" w:rsidRDefault="00C92453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41F4"/>
    <w:rsid w:val="000037C1"/>
    <w:rsid w:val="00033594"/>
    <w:rsid w:val="000563DD"/>
    <w:rsid w:val="0009173E"/>
    <w:rsid w:val="00100E41"/>
    <w:rsid w:val="00141C81"/>
    <w:rsid w:val="00146228"/>
    <w:rsid w:val="00147361"/>
    <w:rsid w:val="002142E1"/>
    <w:rsid w:val="00215619"/>
    <w:rsid w:val="002C606C"/>
    <w:rsid w:val="002E0C2C"/>
    <w:rsid w:val="0030011A"/>
    <w:rsid w:val="00307624"/>
    <w:rsid w:val="003468A1"/>
    <w:rsid w:val="00407605"/>
    <w:rsid w:val="00433BCE"/>
    <w:rsid w:val="00437B10"/>
    <w:rsid w:val="00477C5A"/>
    <w:rsid w:val="004A1FE1"/>
    <w:rsid w:val="004B3AC6"/>
    <w:rsid w:val="004B6397"/>
    <w:rsid w:val="004C7B9A"/>
    <w:rsid w:val="004F05D5"/>
    <w:rsid w:val="00516077"/>
    <w:rsid w:val="005461E7"/>
    <w:rsid w:val="00587471"/>
    <w:rsid w:val="005A28FF"/>
    <w:rsid w:val="005E3A06"/>
    <w:rsid w:val="006737EF"/>
    <w:rsid w:val="0072761F"/>
    <w:rsid w:val="0076125D"/>
    <w:rsid w:val="007747E3"/>
    <w:rsid w:val="00814233"/>
    <w:rsid w:val="00816AD9"/>
    <w:rsid w:val="0083259D"/>
    <w:rsid w:val="00862AD8"/>
    <w:rsid w:val="008826FE"/>
    <w:rsid w:val="00887DB3"/>
    <w:rsid w:val="008953C8"/>
    <w:rsid w:val="008A529B"/>
    <w:rsid w:val="008C28A1"/>
    <w:rsid w:val="008F10F7"/>
    <w:rsid w:val="009011A2"/>
    <w:rsid w:val="00922EC8"/>
    <w:rsid w:val="0095092C"/>
    <w:rsid w:val="00964A70"/>
    <w:rsid w:val="009A2AE2"/>
    <w:rsid w:val="009D26D1"/>
    <w:rsid w:val="00AA210D"/>
    <w:rsid w:val="00AB39B6"/>
    <w:rsid w:val="00AB6D47"/>
    <w:rsid w:val="00B308D8"/>
    <w:rsid w:val="00B41523"/>
    <w:rsid w:val="00BA59EB"/>
    <w:rsid w:val="00BA5D42"/>
    <w:rsid w:val="00BC761F"/>
    <w:rsid w:val="00BF41F4"/>
    <w:rsid w:val="00C1522C"/>
    <w:rsid w:val="00C33A26"/>
    <w:rsid w:val="00C92453"/>
    <w:rsid w:val="00CA1A03"/>
    <w:rsid w:val="00CB60A2"/>
    <w:rsid w:val="00CC0CF2"/>
    <w:rsid w:val="00CC5901"/>
    <w:rsid w:val="00CF2C57"/>
    <w:rsid w:val="00D31B84"/>
    <w:rsid w:val="00D6795E"/>
    <w:rsid w:val="00D71F71"/>
    <w:rsid w:val="00D92D24"/>
    <w:rsid w:val="00DA5B3C"/>
    <w:rsid w:val="00E84268"/>
    <w:rsid w:val="00ED2B32"/>
    <w:rsid w:val="00EF5EB3"/>
    <w:rsid w:val="00F003F1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66A1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334</Words>
  <Characters>1843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Usuario de Windows</cp:lastModifiedBy>
  <cp:revision>2</cp:revision>
  <dcterms:created xsi:type="dcterms:W3CDTF">2022-08-09T18:00:00Z</dcterms:created>
  <dcterms:modified xsi:type="dcterms:W3CDTF">2022-08-09T18:00:00Z</dcterms:modified>
</cp:coreProperties>
</file>