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64" w:rsidRPr="00DC2E99" w:rsidRDefault="009E0B64" w:rsidP="009E0B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E0B64" w:rsidRPr="00DC2E99" w:rsidRDefault="009E0B64" w:rsidP="009E0B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9E0B64" w:rsidRPr="00DC2E99" w:rsidRDefault="009E0B64" w:rsidP="009E0B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DC2E99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9E0B64" w:rsidRPr="00DC2E99" w:rsidRDefault="009E0B64" w:rsidP="009E0B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E0B64" w:rsidRPr="00DC2E99" w:rsidRDefault="009E0B64" w:rsidP="009E0B64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9E0B64" w:rsidRPr="00DC2E99" w:rsidRDefault="009E0B64" w:rsidP="009E0B6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</w:t>
      </w:r>
      <w:r w:rsidRPr="00B633F4">
        <w:rPr>
          <w:rFonts w:ascii="Courier New" w:eastAsia="Book Antiqua" w:hAnsi="Courier New" w:cs="Courier New"/>
          <w:b/>
          <w:sz w:val="24"/>
          <w:szCs w:val="24"/>
          <w:lang w:eastAsia="en-US"/>
        </w:rPr>
        <w:t>FIDEICOMISO FINANCIERO PILAY I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31 de Julio de 2017: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31-07-2017.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9E0B64" w:rsidRPr="00DC2E99" w:rsidRDefault="009E0B64" w:rsidP="009E0B6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E0B64" w:rsidRPr="00DC2E99" w:rsidRDefault="009E0B64" w:rsidP="009E0B6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9E0B64" w:rsidRPr="00DC2E99" w:rsidRDefault="009E0B64" w:rsidP="009E0B6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E0B64" w:rsidRDefault="009E0B64" w:rsidP="009E0B6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04 de Septiembre de 2017.-</w:t>
      </w:r>
    </w:p>
    <w:p w:rsidR="009E0B64" w:rsidRDefault="009E0B64" w:rsidP="009E0B6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E0B64" w:rsidRDefault="009E0B64" w:rsidP="009E0B6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E0B64" w:rsidRPr="00DC2E99" w:rsidRDefault="009E0B64" w:rsidP="009E0B6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9E0B64" w:rsidRPr="00DC2E99" w:rsidTr="003B43D4">
        <w:trPr>
          <w:trHeight w:val="567"/>
        </w:trPr>
        <w:tc>
          <w:tcPr>
            <w:tcW w:w="1743" w:type="pct"/>
            <w:shd w:val="clear" w:color="auto" w:fill="auto"/>
          </w:tcPr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4933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01-19473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C2E99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DC2E99">
              <w:rPr>
                <w:rFonts w:ascii="Courier New" w:hAnsi="Courier New" w:cs="Courier New"/>
                <w:sz w:val="20"/>
                <w:szCs w:val="20"/>
              </w:rPr>
              <w:t xml:space="preserve"> 13521</w:t>
            </w:r>
          </w:p>
          <w:p w:rsidR="009E0B64" w:rsidRPr="00DC2E99" w:rsidRDefault="009E0B64" w:rsidP="003B43D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DE4857" w:rsidRDefault="009E0B64"/>
    <w:sectPr w:rsidR="00DE4857" w:rsidSect="00642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0B64"/>
    <w:rsid w:val="00005A73"/>
    <w:rsid w:val="00011E40"/>
    <w:rsid w:val="00317D0D"/>
    <w:rsid w:val="0042374E"/>
    <w:rsid w:val="00642875"/>
    <w:rsid w:val="007E3946"/>
    <w:rsid w:val="008B03CF"/>
    <w:rsid w:val="009E0B64"/>
    <w:rsid w:val="00DA4ABD"/>
    <w:rsid w:val="00E8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64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9E0B6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</cp:revision>
  <dcterms:created xsi:type="dcterms:W3CDTF">2017-09-14T20:46:00Z</dcterms:created>
  <dcterms:modified xsi:type="dcterms:W3CDTF">2017-09-14T20:47:00Z</dcterms:modified>
</cp:coreProperties>
</file>