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C4" w:rsidRPr="00EA1DC4" w:rsidRDefault="00EA1DC4" w:rsidP="00EA1D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EA1DC4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EA1DC4" w:rsidRPr="00EA1DC4" w:rsidRDefault="00EA1DC4" w:rsidP="00EA1D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EA1DC4">
        <w:rPr>
          <w:rFonts w:ascii="Courier New" w:hAnsi="Courier New" w:cs="Courier New"/>
        </w:rPr>
        <w:t>A los Accionistas y Directores de</w:t>
      </w:r>
    </w:p>
    <w:p w:rsidR="00EA1DC4" w:rsidRPr="00EA1DC4" w:rsidRDefault="00EA1DC4" w:rsidP="00EA1D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EA1DC4">
        <w:rPr>
          <w:rFonts w:ascii="Courier New" w:hAnsi="Courier New" w:cs="Courier New"/>
          <w:b/>
          <w:bCs/>
        </w:rPr>
        <w:t>Pilay S. A.</w:t>
      </w:r>
    </w:p>
    <w:p w:rsidR="00EA1DC4" w:rsidRPr="00EA1DC4" w:rsidRDefault="00EA1DC4" w:rsidP="00EA1D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EA1DC4">
        <w:rPr>
          <w:rFonts w:ascii="Courier New" w:hAnsi="Courier New" w:cs="Courier New"/>
          <w:b/>
          <w:bCs/>
          <w:u w:val="single"/>
        </w:rPr>
        <w:t>Presente.-</w:t>
      </w:r>
    </w:p>
    <w:p w:rsidR="00EA1DC4" w:rsidRPr="00EA1DC4" w:rsidRDefault="00EA1DC4" w:rsidP="00EA1DC4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EA1DC4">
        <w:rPr>
          <w:rFonts w:ascii="Courier New" w:eastAsia="Book Antiqua" w:hAnsi="Courier New" w:cs="Courier New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EA1DC4">
        <w:rPr>
          <w:rFonts w:ascii="Courier New" w:eastAsia="Book Antiqua" w:hAnsi="Courier New" w:cs="Courier New"/>
          <w:lang w:val="es-ES_tradnl" w:eastAsia="en-US"/>
        </w:rPr>
        <w:t>o</w:t>
      </w:r>
      <w:r w:rsidRPr="00EA1DC4">
        <w:rPr>
          <w:rFonts w:ascii="Courier New" w:eastAsia="Book Antiqua" w:hAnsi="Courier New" w:cs="Courier New"/>
          <w:lang w:eastAsia="en-US"/>
        </w:rPr>
        <w:t>n</w:t>
      </w:r>
      <w:r w:rsidRPr="00EA1DC4">
        <w:rPr>
          <w:rFonts w:ascii="Courier New" w:eastAsia="Book Antiqua" w:hAnsi="Courier New" w:cs="Courier New"/>
          <w:lang w:val="es-ES_tradnl" w:eastAsia="en-US"/>
        </w:rPr>
        <w:t>es</w:t>
      </w:r>
      <w:r w:rsidRPr="00EA1DC4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:rsidR="00EA1DC4" w:rsidRPr="00EA1DC4" w:rsidRDefault="00EA1DC4" w:rsidP="00EA1DC4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</w:t>
      </w:r>
      <w:r w:rsidRPr="00EA1DC4">
        <w:rPr>
          <w:rFonts w:ascii="Courier New" w:eastAsia="Book Antiqua" w:hAnsi="Courier New" w:cs="Courier New"/>
          <w:b/>
          <w:lang w:eastAsia="en-US"/>
        </w:rPr>
        <w:t>31 de Diciembre de 2020</w:t>
      </w:r>
      <w:r w:rsidRPr="00EA1DC4">
        <w:rPr>
          <w:rFonts w:ascii="Courier New" w:eastAsia="Book Antiqua" w:hAnsi="Courier New" w:cs="Courier New"/>
          <w:lang w:eastAsia="en-US"/>
        </w:rPr>
        <w:t>:</w:t>
      </w:r>
    </w:p>
    <w:p w:rsidR="00EA1DC4" w:rsidRPr="00EA1DC4" w:rsidRDefault="00EA1DC4" w:rsidP="00EA1DC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eastAsia="en-US"/>
        </w:rPr>
        <w:t>Extractos Bancarios.</w:t>
      </w:r>
    </w:p>
    <w:p w:rsidR="00EA1DC4" w:rsidRPr="00EA1DC4" w:rsidRDefault="00EA1DC4" w:rsidP="00EA1DC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EA1DC4" w:rsidRPr="00EA1DC4" w:rsidRDefault="00EA1DC4" w:rsidP="00EA1DC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EA1DC4" w:rsidRPr="00EA1DC4" w:rsidRDefault="00EA1DC4" w:rsidP="00EA1DC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eastAsia="en-US"/>
        </w:rPr>
        <w:t>Balance de saldos contables al 31-12-2020.</w:t>
      </w:r>
    </w:p>
    <w:p w:rsidR="00EA1DC4" w:rsidRPr="00EA1DC4" w:rsidRDefault="00EA1DC4" w:rsidP="00EA1DC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EA1DC4" w:rsidRPr="00EA1DC4" w:rsidRDefault="00EA1DC4" w:rsidP="00EA1DC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EA1DC4" w:rsidRPr="00EA1DC4" w:rsidRDefault="00EA1DC4" w:rsidP="00EA1DC4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EA1DC4" w:rsidRPr="00EA1DC4" w:rsidRDefault="00EA1DC4" w:rsidP="00EA1DC4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EA1DC4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EA1DC4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EA1DC4" w:rsidRPr="00EA1DC4" w:rsidRDefault="00EA1DC4" w:rsidP="00EA1DC4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EA1DC4">
        <w:rPr>
          <w:rFonts w:ascii="Courier New" w:eastAsia="Book Antiqua" w:hAnsi="Courier New" w:cs="Courier New"/>
          <w:i/>
          <w:lang w:eastAsia="en-US"/>
        </w:rPr>
        <w:t>Santa Fe, 10 de Febrero de 2021.-</w:t>
      </w:r>
    </w:p>
    <w:p w:rsidR="00EA1DC4" w:rsidRPr="00D14B44" w:rsidRDefault="00EA1DC4" w:rsidP="00EA1DC4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7C" w:rsidRDefault="00EB117C" w:rsidP="00477C5A">
      <w:pPr>
        <w:spacing w:after="0" w:line="240" w:lineRule="auto"/>
      </w:pPr>
      <w:r>
        <w:separator/>
      </w:r>
    </w:p>
  </w:endnote>
  <w:endnote w:type="continuationSeparator" w:id="0">
    <w:p w:rsidR="00EB117C" w:rsidRDefault="00EB117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7C" w:rsidRDefault="00EB117C" w:rsidP="00477C5A">
      <w:pPr>
        <w:spacing w:after="0" w:line="240" w:lineRule="auto"/>
      </w:pPr>
      <w:r>
        <w:separator/>
      </w:r>
    </w:p>
  </w:footnote>
  <w:footnote w:type="continuationSeparator" w:id="0">
    <w:p w:rsidR="00EB117C" w:rsidRDefault="00EB117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E0C2C"/>
    <w:rsid w:val="0030011A"/>
    <w:rsid w:val="00307624"/>
    <w:rsid w:val="00386E84"/>
    <w:rsid w:val="00477C5A"/>
    <w:rsid w:val="004A1FE1"/>
    <w:rsid w:val="004B3AC6"/>
    <w:rsid w:val="004B6397"/>
    <w:rsid w:val="004F05D5"/>
    <w:rsid w:val="00587471"/>
    <w:rsid w:val="006737EF"/>
    <w:rsid w:val="0072761F"/>
    <w:rsid w:val="007747E3"/>
    <w:rsid w:val="00814233"/>
    <w:rsid w:val="00816AD9"/>
    <w:rsid w:val="00862AD8"/>
    <w:rsid w:val="008953C8"/>
    <w:rsid w:val="008A529B"/>
    <w:rsid w:val="008C28A1"/>
    <w:rsid w:val="00922EC8"/>
    <w:rsid w:val="0095092C"/>
    <w:rsid w:val="00964A70"/>
    <w:rsid w:val="009A2AE2"/>
    <w:rsid w:val="009D26D1"/>
    <w:rsid w:val="00B308D8"/>
    <w:rsid w:val="00BF41F4"/>
    <w:rsid w:val="00C1522C"/>
    <w:rsid w:val="00CA1A03"/>
    <w:rsid w:val="00CB60A2"/>
    <w:rsid w:val="00CC5901"/>
    <w:rsid w:val="00D71F71"/>
    <w:rsid w:val="00D92D24"/>
    <w:rsid w:val="00DA5B3C"/>
    <w:rsid w:val="00E84268"/>
    <w:rsid w:val="00EA1DC4"/>
    <w:rsid w:val="00EB117C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D2742-6867-4406-9F18-9D723EF7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2021-02-17T18:09:00Z</dcterms:created>
  <dcterms:modified xsi:type="dcterms:W3CDTF">2021-02-17T18:09:00Z</dcterms:modified>
</cp:coreProperties>
</file>