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FAF" w:rsidRPr="005C4A10" w:rsidRDefault="002A5F9D" w:rsidP="002A5F9D">
      <w:pPr>
        <w:spacing w:after="0"/>
        <w:ind w:left="4956"/>
        <w:jc w:val="right"/>
        <w:rPr>
          <w:rFonts w:ascii="Flama-Light" w:hAnsi="Flama-Light" w:cs="Flama-Light"/>
          <w:color w:val="1B1C20"/>
          <w:sz w:val="20"/>
          <w:szCs w:val="20"/>
        </w:rPr>
      </w:pPr>
      <w:bookmarkStart w:id="0" w:name="_GoBack"/>
      <w:bookmarkEnd w:id="0"/>
      <w:r w:rsidRPr="005C4A10">
        <w:rPr>
          <w:rFonts w:ascii="Flama-Light" w:hAnsi="Flama-Light" w:cs="Flama-Light"/>
          <w:color w:val="1B1C20"/>
          <w:sz w:val="20"/>
          <w:szCs w:val="20"/>
        </w:rPr>
        <w:tab/>
      </w:r>
      <w:r w:rsidR="00201E45" w:rsidRPr="005C4A10">
        <w:rPr>
          <w:rFonts w:ascii="Flama-Light" w:hAnsi="Flama-Light" w:cs="Flama-Light"/>
          <w:color w:val="1B1C20"/>
          <w:sz w:val="20"/>
          <w:szCs w:val="20"/>
        </w:rPr>
        <w:t>Sa</w:t>
      </w:r>
      <w:r w:rsidR="00C96FAF" w:rsidRPr="005C4A10">
        <w:rPr>
          <w:rFonts w:ascii="Flama-Light" w:hAnsi="Flama-Light" w:cs="Flama-Light"/>
          <w:color w:val="1B1C20"/>
          <w:sz w:val="20"/>
          <w:szCs w:val="20"/>
        </w:rPr>
        <w:t xml:space="preserve">nta Fe, </w:t>
      </w:r>
      <w:r w:rsidR="003A5D69">
        <w:rPr>
          <w:rFonts w:ascii="Flama-Light" w:hAnsi="Flama-Light" w:cs="Flama-Light"/>
          <w:color w:val="1B1C20"/>
          <w:sz w:val="20"/>
          <w:szCs w:val="20"/>
        </w:rPr>
        <w:t xml:space="preserve">26 de </w:t>
      </w:r>
      <w:proofErr w:type="gramStart"/>
      <w:r w:rsidR="003A5D69">
        <w:rPr>
          <w:rFonts w:ascii="Flama-Light" w:hAnsi="Flama-Light" w:cs="Flama-Light"/>
          <w:color w:val="1B1C20"/>
          <w:sz w:val="20"/>
          <w:szCs w:val="20"/>
        </w:rPr>
        <w:t>Febrero</w:t>
      </w:r>
      <w:proofErr w:type="gramEnd"/>
      <w:r w:rsidR="003A5D69">
        <w:rPr>
          <w:rFonts w:ascii="Flama-Light" w:hAnsi="Flama-Light" w:cs="Flama-Light"/>
          <w:color w:val="1B1C20"/>
          <w:sz w:val="20"/>
          <w:szCs w:val="20"/>
        </w:rPr>
        <w:t xml:space="preserve"> de 2021</w:t>
      </w:r>
    </w:p>
    <w:p w:rsidR="0065137D" w:rsidRDefault="0065137D" w:rsidP="007E20C5">
      <w:pPr>
        <w:spacing w:after="0"/>
        <w:jc w:val="both"/>
        <w:rPr>
          <w:rFonts w:ascii="Flama-Light" w:hAnsi="Flama-Light" w:cs="Flama-Light"/>
          <w:color w:val="1B1C20"/>
          <w:sz w:val="20"/>
          <w:szCs w:val="20"/>
        </w:rPr>
      </w:pPr>
    </w:p>
    <w:p w:rsidR="007E20C5" w:rsidRPr="005C4A10" w:rsidRDefault="007E20C5" w:rsidP="007E20C5">
      <w:pPr>
        <w:spacing w:after="0"/>
        <w:jc w:val="both"/>
        <w:rPr>
          <w:rFonts w:ascii="Flama-Light" w:hAnsi="Flama-Light" w:cs="Flama-Light"/>
          <w:color w:val="1B1C20"/>
          <w:sz w:val="20"/>
          <w:szCs w:val="20"/>
        </w:rPr>
      </w:pPr>
      <w:r w:rsidRPr="005C4A10">
        <w:rPr>
          <w:rFonts w:ascii="Flama-Light" w:hAnsi="Flama-Light" w:cs="Flama-Light"/>
          <w:color w:val="1B1C20"/>
          <w:sz w:val="20"/>
          <w:szCs w:val="20"/>
        </w:rPr>
        <w:t>Sres.</w:t>
      </w:r>
      <w:permStart w:id="2142463319" w:edGrp="everyone"/>
      <w:permEnd w:id="2142463319"/>
    </w:p>
    <w:p w:rsidR="007E20C5" w:rsidRPr="005C4A10" w:rsidRDefault="007E20C5" w:rsidP="007E20C5">
      <w:pPr>
        <w:spacing w:after="0"/>
        <w:jc w:val="both"/>
        <w:rPr>
          <w:rFonts w:ascii="Flama-Light" w:hAnsi="Flama-Light" w:cs="Flama-Light"/>
          <w:color w:val="1B1C20"/>
          <w:sz w:val="20"/>
          <w:szCs w:val="20"/>
        </w:rPr>
      </w:pPr>
      <w:r w:rsidRPr="005C4A10">
        <w:rPr>
          <w:rFonts w:ascii="Flama-Light" w:hAnsi="Flama-Light" w:cs="Flama-Light"/>
          <w:color w:val="1B1C20"/>
          <w:sz w:val="20"/>
          <w:szCs w:val="20"/>
        </w:rPr>
        <w:t>Comisión Nacional de Valores (CNV)</w:t>
      </w:r>
    </w:p>
    <w:p w:rsidR="0065137D" w:rsidRDefault="007E20C5" w:rsidP="0065137D">
      <w:pPr>
        <w:spacing w:after="0" w:line="360" w:lineRule="auto"/>
        <w:rPr>
          <w:rFonts w:ascii="Flama-Light" w:hAnsi="Flama-Light" w:cs="Flama-Light"/>
          <w:b/>
          <w:i/>
          <w:color w:val="1B1C20"/>
          <w:sz w:val="20"/>
          <w:szCs w:val="20"/>
        </w:rPr>
      </w:pPr>
      <w:r w:rsidRPr="005C4A10">
        <w:rPr>
          <w:rFonts w:ascii="Flama-Light" w:hAnsi="Flama-Light" w:cs="Flama-Light"/>
          <w:color w:val="1B1C20"/>
          <w:sz w:val="20"/>
          <w:szCs w:val="20"/>
        </w:rPr>
        <w:t>Presente.</w:t>
      </w:r>
      <w:r w:rsidR="00BA7BD8" w:rsidRPr="005C4A10">
        <w:rPr>
          <w:rFonts w:ascii="Flama-Light" w:hAnsi="Flama-Light" w:cs="Flama-Light"/>
          <w:b/>
          <w:i/>
          <w:color w:val="1B1C20"/>
          <w:sz w:val="20"/>
          <w:szCs w:val="20"/>
        </w:rPr>
        <w:t xml:space="preserve"> </w:t>
      </w:r>
    </w:p>
    <w:p w:rsidR="0065137D" w:rsidRDefault="0065137D" w:rsidP="0065137D">
      <w:pPr>
        <w:spacing w:after="0" w:line="360" w:lineRule="auto"/>
        <w:rPr>
          <w:rFonts w:ascii="Flama-Light" w:hAnsi="Flama-Light" w:cs="Flama-Light"/>
          <w:b/>
          <w:i/>
          <w:color w:val="1B1C20"/>
          <w:sz w:val="20"/>
          <w:szCs w:val="20"/>
        </w:rPr>
      </w:pPr>
    </w:p>
    <w:p w:rsidR="00DA1C59" w:rsidRDefault="00DA1C59" w:rsidP="00DA1C59">
      <w:pPr>
        <w:spacing w:after="0" w:line="360" w:lineRule="auto"/>
        <w:rPr>
          <w:rFonts w:ascii="Flama-Light" w:hAnsi="Flama-Light" w:cs="Flama-Light"/>
          <w:color w:val="1B1C20"/>
          <w:sz w:val="20"/>
          <w:szCs w:val="20"/>
        </w:rPr>
      </w:pPr>
    </w:p>
    <w:p w:rsidR="00DA1C59" w:rsidRPr="005C4A10" w:rsidRDefault="00DA1C59" w:rsidP="00DA1C59">
      <w:pPr>
        <w:spacing w:after="0" w:line="360" w:lineRule="auto"/>
        <w:jc w:val="right"/>
        <w:rPr>
          <w:rFonts w:ascii="Flama-Light" w:hAnsi="Flama-Light" w:cs="Flama-Light"/>
          <w:b/>
          <w:i/>
          <w:color w:val="1B1C20"/>
          <w:sz w:val="20"/>
          <w:szCs w:val="20"/>
        </w:rPr>
      </w:pPr>
      <w:r w:rsidRPr="005C4A10">
        <w:rPr>
          <w:rFonts w:ascii="Flama-Light" w:hAnsi="Flama-Light" w:cs="Flama-Light"/>
          <w:b/>
          <w:i/>
          <w:color w:val="1B1C20"/>
          <w:sz w:val="20"/>
          <w:szCs w:val="20"/>
        </w:rPr>
        <w:t xml:space="preserve"> </w:t>
      </w:r>
      <w:proofErr w:type="spellStart"/>
      <w:r w:rsidRPr="005C4A10">
        <w:rPr>
          <w:rFonts w:ascii="Flama-Light" w:hAnsi="Flama-Light" w:cs="Flama-Light"/>
          <w:b/>
          <w:i/>
          <w:color w:val="1B1C20"/>
          <w:sz w:val="20"/>
          <w:szCs w:val="20"/>
        </w:rPr>
        <w:t>Ref</w:t>
      </w:r>
      <w:proofErr w:type="spellEnd"/>
      <w:r w:rsidRPr="005C4A10">
        <w:rPr>
          <w:rFonts w:ascii="Flama-Light" w:hAnsi="Flama-Light" w:cs="Flama-Light"/>
          <w:b/>
          <w:i/>
          <w:color w:val="1B1C20"/>
          <w:sz w:val="20"/>
          <w:szCs w:val="20"/>
        </w:rPr>
        <w:t xml:space="preserve">: ASIGNACION DE UNIDADES </w:t>
      </w:r>
    </w:p>
    <w:p w:rsidR="00DA1C59" w:rsidRPr="005C4A10" w:rsidRDefault="00DA1C59" w:rsidP="00DA1C59">
      <w:pPr>
        <w:spacing w:line="360" w:lineRule="auto"/>
        <w:jc w:val="right"/>
        <w:rPr>
          <w:rFonts w:ascii="Flama-Light" w:hAnsi="Flama-Light" w:cs="Flama-Light"/>
          <w:b/>
          <w:i/>
          <w:color w:val="1B1C20"/>
          <w:sz w:val="20"/>
          <w:szCs w:val="20"/>
        </w:rPr>
      </w:pPr>
      <w:r w:rsidRPr="005C4A10">
        <w:rPr>
          <w:rFonts w:ascii="Flama-Light" w:hAnsi="Flama-Light" w:cs="Flama-Light"/>
          <w:b/>
          <w:i/>
          <w:color w:val="1B1C20"/>
          <w:sz w:val="20"/>
          <w:szCs w:val="20"/>
        </w:rPr>
        <w:t>FIDEICOMISO FINANCIERO PILAY I</w:t>
      </w:r>
    </w:p>
    <w:p w:rsidR="00DA1C59" w:rsidRDefault="00DA1C59" w:rsidP="00DA1C59">
      <w:pPr>
        <w:spacing w:after="0" w:line="360" w:lineRule="auto"/>
        <w:jc w:val="both"/>
        <w:rPr>
          <w:rFonts w:ascii="Flama-Light" w:hAnsi="Flama-Light" w:cs="Flama-Light"/>
          <w:color w:val="1B1C20"/>
          <w:sz w:val="20"/>
          <w:szCs w:val="20"/>
        </w:rPr>
      </w:pPr>
      <w:r w:rsidRPr="005C4A10">
        <w:rPr>
          <w:rFonts w:ascii="Flama-Light" w:hAnsi="Flama-Light" w:cs="Flama-Light"/>
          <w:color w:val="1B1C20"/>
          <w:sz w:val="20"/>
          <w:szCs w:val="20"/>
        </w:rPr>
        <w:t>De nuestra mayor consideración:</w:t>
      </w:r>
    </w:p>
    <w:p w:rsidR="00DA1C59" w:rsidRDefault="00DA1C59" w:rsidP="00DA1C59">
      <w:pPr>
        <w:spacing w:after="0" w:line="360" w:lineRule="auto"/>
        <w:ind w:firstLine="2832"/>
        <w:jc w:val="both"/>
        <w:rPr>
          <w:rFonts w:ascii="Flama-Light" w:hAnsi="Flama-Light" w:cs="Flama-Light"/>
          <w:i/>
          <w:color w:val="1B1C20"/>
          <w:sz w:val="20"/>
          <w:szCs w:val="20"/>
        </w:rPr>
      </w:pPr>
      <w:r w:rsidRPr="005C4A10">
        <w:rPr>
          <w:rFonts w:ascii="Flama-Light" w:hAnsi="Flama-Light" w:cs="Flama-Light"/>
          <w:color w:val="1B1C20"/>
          <w:sz w:val="20"/>
          <w:szCs w:val="20"/>
        </w:rPr>
        <w:t xml:space="preserve">Nos dirigimos a ustedes en nuestro carácter de Fiduciario del Fideicomiso Financiero de la referencia a los efectos de informar que en el mes de </w:t>
      </w:r>
      <w:proofErr w:type="gramStart"/>
      <w:r w:rsidR="003A5D69">
        <w:rPr>
          <w:rFonts w:ascii="Flama-Light" w:hAnsi="Flama-Light" w:cs="Flama-Light"/>
          <w:b/>
          <w:i/>
          <w:color w:val="1B1C20"/>
          <w:sz w:val="20"/>
          <w:szCs w:val="20"/>
        </w:rPr>
        <w:t>Marzo</w:t>
      </w:r>
      <w:proofErr w:type="gramEnd"/>
      <w:r w:rsidR="003A5D69">
        <w:rPr>
          <w:rFonts w:ascii="Flama-Light" w:hAnsi="Flama-Light" w:cs="Flama-Light"/>
          <w:b/>
          <w:i/>
          <w:color w:val="1B1C20"/>
          <w:sz w:val="20"/>
          <w:szCs w:val="20"/>
        </w:rPr>
        <w:t xml:space="preserve"> 2021</w:t>
      </w:r>
      <w:r w:rsidRPr="005C4A10">
        <w:rPr>
          <w:rFonts w:ascii="Flama-Light" w:hAnsi="Flama-Light" w:cs="Flama-Light"/>
          <w:color w:val="1B1C20"/>
          <w:sz w:val="20"/>
          <w:szCs w:val="20"/>
        </w:rPr>
        <w:t xml:space="preserve"> continuáremos con el proceso de adjudicaciones correspondientes al sub-grupo que se detalla a continuación</w:t>
      </w:r>
      <w:r w:rsidRPr="005C4A10">
        <w:rPr>
          <w:rFonts w:ascii="Flama-Light" w:hAnsi="Flama-Light" w:cs="Flama-Light"/>
          <w:i/>
          <w:color w:val="1B1C20"/>
          <w:sz w:val="20"/>
          <w:szCs w:val="20"/>
        </w:rPr>
        <w:t>.</w:t>
      </w:r>
    </w:p>
    <w:p w:rsidR="00DA1C59" w:rsidRPr="005C4A10" w:rsidRDefault="00DA1C59" w:rsidP="00DA1C59">
      <w:pPr>
        <w:spacing w:after="0" w:line="360" w:lineRule="auto"/>
        <w:ind w:firstLine="2832"/>
        <w:jc w:val="both"/>
        <w:rPr>
          <w:rFonts w:ascii="Flama-Light" w:hAnsi="Flama-Light" w:cs="Flama-Light"/>
          <w:color w:val="1B1C20"/>
          <w:sz w:val="20"/>
          <w:szCs w:val="20"/>
        </w:rPr>
      </w:pPr>
      <w:r w:rsidRPr="005C4A10">
        <w:rPr>
          <w:rFonts w:ascii="Flama-Light" w:hAnsi="Flama-Light" w:cs="Flama-Light"/>
          <w:color w:val="1B1C20"/>
          <w:sz w:val="20"/>
          <w:szCs w:val="20"/>
        </w:rPr>
        <w:t>De acuerdo a lo establecido en el Apartado 3.3 del Plan del Emprendimiento, todas las asignaciones se realizarán en el domicilio del Fiduciario, sito en calle San Martin 1878 ciudad de Santa Fe y serán supervisadas por un escribano público.</w:t>
      </w:r>
      <w:r w:rsidR="00066FA8">
        <w:rPr>
          <w:rFonts w:ascii="Flama-Light" w:hAnsi="Flama-Light" w:cs="Flama-Light"/>
          <w:color w:val="1B1C20"/>
          <w:sz w:val="20"/>
          <w:szCs w:val="20"/>
        </w:rPr>
        <w:t xml:space="preserve"> </w:t>
      </w:r>
      <w:r w:rsidR="00066FA8" w:rsidRPr="00066FA8">
        <w:rPr>
          <w:rFonts w:ascii="Flama-Light" w:hAnsi="Flama-Light" w:cs="Flama-Light"/>
          <w:color w:val="1B1C20"/>
          <w:sz w:val="20"/>
          <w:szCs w:val="20"/>
        </w:rPr>
        <w:t>Por lo tanto, se informa que los interesados deberán presentar sus ofertas licitatorias en las oficinas allí ubicadas y que el presente acto se realizara sin la presencia de público en general por situación epidemiológica que atraviesa nuestro país actualmente</w:t>
      </w:r>
      <w:r w:rsidR="00066FA8">
        <w:rPr>
          <w:rFonts w:ascii="Flama-Light" w:hAnsi="Flama-Light" w:cs="Flama-Light"/>
          <w:color w:val="1B1C20"/>
          <w:sz w:val="20"/>
          <w:szCs w:val="20"/>
        </w:rPr>
        <w:t>.</w:t>
      </w:r>
    </w:p>
    <w:p w:rsidR="00DA1C59" w:rsidRPr="005C4A10" w:rsidRDefault="00DA1C59" w:rsidP="00DA1C59">
      <w:pPr>
        <w:spacing w:after="0" w:line="360" w:lineRule="auto"/>
        <w:jc w:val="both"/>
        <w:rPr>
          <w:rFonts w:ascii="Flama-Light" w:hAnsi="Flama-Light" w:cs="Flama-Light"/>
          <w:color w:val="1B1C20"/>
          <w:sz w:val="20"/>
          <w:szCs w:val="20"/>
        </w:rPr>
      </w:pPr>
      <w:r w:rsidRPr="005C4A10">
        <w:rPr>
          <w:rFonts w:ascii="Flama-Light" w:hAnsi="Flama-Light" w:cs="Flama-Light"/>
          <w:color w:val="1B1C20"/>
          <w:sz w:val="20"/>
          <w:szCs w:val="20"/>
        </w:rPr>
        <w:tab/>
      </w:r>
      <w:r w:rsidRPr="005C4A10">
        <w:rPr>
          <w:rFonts w:ascii="Flama-Light" w:hAnsi="Flama-Light" w:cs="Flama-Light"/>
          <w:color w:val="1B1C20"/>
          <w:sz w:val="20"/>
          <w:szCs w:val="20"/>
        </w:rPr>
        <w:tab/>
      </w:r>
      <w:r w:rsidRPr="005C4A10">
        <w:rPr>
          <w:rFonts w:ascii="Flama-Light" w:hAnsi="Flama-Light" w:cs="Flama-Light"/>
          <w:color w:val="1B1C20"/>
          <w:sz w:val="20"/>
          <w:szCs w:val="20"/>
        </w:rPr>
        <w:tab/>
      </w:r>
      <w:r w:rsidRPr="005C4A10">
        <w:rPr>
          <w:rFonts w:ascii="Flama-Light" w:hAnsi="Flama-Light" w:cs="Flama-Light"/>
          <w:color w:val="1B1C20"/>
          <w:sz w:val="20"/>
          <w:szCs w:val="20"/>
        </w:rPr>
        <w:tab/>
        <w:t>A continuación, detallamos el cronograma previsto:</w:t>
      </w:r>
      <w:r w:rsidRPr="005C4A10">
        <w:rPr>
          <w:rFonts w:ascii="Flama-Light" w:hAnsi="Flama-Light" w:cs="Flama-Light"/>
          <w:color w:val="1B1C20"/>
          <w:sz w:val="20"/>
          <w:szCs w:val="20"/>
        </w:rPr>
        <w:tab/>
      </w:r>
    </w:p>
    <w:tbl>
      <w:tblPr>
        <w:tblW w:w="5000" w:type="pct"/>
        <w:tblCellMar>
          <w:left w:w="70" w:type="dxa"/>
          <w:right w:w="70" w:type="dxa"/>
        </w:tblCellMar>
        <w:tblLook w:val="04A0" w:firstRow="1" w:lastRow="0" w:firstColumn="1" w:lastColumn="0" w:noHBand="0" w:noVBand="1"/>
      </w:tblPr>
      <w:tblGrid>
        <w:gridCol w:w="1096"/>
        <w:gridCol w:w="1096"/>
        <w:gridCol w:w="1422"/>
        <w:gridCol w:w="1350"/>
        <w:gridCol w:w="1460"/>
        <w:gridCol w:w="1095"/>
        <w:gridCol w:w="1095"/>
        <w:gridCol w:w="1237"/>
      </w:tblGrid>
      <w:tr w:rsidR="003A5D69" w:rsidRPr="003A5D69" w:rsidTr="003A5D69">
        <w:trPr>
          <w:trHeight w:val="495"/>
        </w:trPr>
        <w:tc>
          <w:tcPr>
            <w:tcW w:w="55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GRUPO</w:t>
            </w:r>
          </w:p>
        </w:tc>
        <w:tc>
          <w:tcPr>
            <w:tcW w:w="556"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CIUDAD</w:t>
            </w:r>
          </w:p>
        </w:tc>
        <w:tc>
          <w:tcPr>
            <w:tcW w:w="722"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EDIFICIO - DOMICILIO</w:t>
            </w:r>
          </w:p>
        </w:tc>
        <w:tc>
          <w:tcPr>
            <w:tcW w:w="685"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UNIDAD</w:t>
            </w:r>
          </w:p>
        </w:tc>
        <w:tc>
          <w:tcPr>
            <w:tcW w:w="741"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MODALIDAD</w:t>
            </w:r>
          </w:p>
        </w:tc>
        <w:tc>
          <w:tcPr>
            <w:tcW w:w="556"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FECHA</w:t>
            </w:r>
          </w:p>
        </w:tc>
        <w:tc>
          <w:tcPr>
            <w:tcW w:w="556"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HORA</w:t>
            </w:r>
          </w:p>
        </w:tc>
        <w:tc>
          <w:tcPr>
            <w:tcW w:w="630"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LUGAR</w:t>
            </w:r>
          </w:p>
        </w:tc>
      </w:tr>
      <w:tr w:rsidR="003A5D69" w:rsidRPr="003A5D69" w:rsidTr="003A5D69">
        <w:trPr>
          <w:trHeight w:val="300"/>
        </w:trPr>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S101</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Santa Fe</w:t>
            </w:r>
          </w:p>
        </w:tc>
        <w:tc>
          <w:tcPr>
            <w:tcW w:w="7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 xml:space="preserve">San </w:t>
            </w:r>
            <w:proofErr w:type="spellStart"/>
            <w:r w:rsidRPr="003A5D69">
              <w:rPr>
                <w:rFonts w:eastAsia="Times New Roman" w:cs="Calibri"/>
                <w:color w:val="1B1C20"/>
                <w:sz w:val="16"/>
                <w:szCs w:val="16"/>
                <w:lang w:eastAsia="es-AR"/>
              </w:rPr>
              <w:t>Jeronimo</w:t>
            </w:r>
            <w:proofErr w:type="spellEnd"/>
            <w:r w:rsidRPr="003A5D69">
              <w:rPr>
                <w:rFonts w:eastAsia="Times New Roman" w:cs="Calibri"/>
                <w:color w:val="1B1C20"/>
                <w:sz w:val="16"/>
                <w:szCs w:val="16"/>
                <w:lang w:eastAsia="es-AR"/>
              </w:rPr>
              <w:t xml:space="preserve"> 93 - </w:t>
            </w:r>
            <w:proofErr w:type="spellStart"/>
            <w:r w:rsidRPr="003A5D69">
              <w:rPr>
                <w:rFonts w:eastAsia="Times New Roman" w:cs="Calibri"/>
                <w:color w:val="1B1C20"/>
                <w:sz w:val="16"/>
                <w:szCs w:val="16"/>
                <w:lang w:eastAsia="es-AR"/>
              </w:rPr>
              <w:t>Mon</w:t>
            </w:r>
            <w:proofErr w:type="spellEnd"/>
            <w:r w:rsidRPr="003A5D69">
              <w:rPr>
                <w:rFonts w:eastAsia="Times New Roman" w:cs="Calibri"/>
                <w:color w:val="1B1C20"/>
                <w:sz w:val="16"/>
                <w:szCs w:val="16"/>
                <w:lang w:eastAsia="es-AR"/>
              </w:rPr>
              <w:t xml:space="preserve"> </w:t>
            </w:r>
            <w:proofErr w:type="spellStart"/>
            <w:r w:rsidRPr="003A5D69">
              <w:rPr>
                <w:rFonts w:eastAsia="Times New Roman" w:cs="Calibri"/>
                <w:color w:val="1B1C20"/>
                <w:sz w:val="16"/>
                <w:szCs w:val="16"/>
                <w:lang w:eastAsia="es-AR"/>
              </w:rPr>
              <w:t>Zaspe</w:t>
            </w:r>
            <w:proofErr w:type="spellEnd"/>
            <w:r w:rsidRPr="003A5D69">
              <w:rPr>
                <w:rFonts w:eastAsia="Times New Roman" w:cs="Calibri"/>
                <w:color w:val="1B1C20"/>
                <w:sz w:val="16"/>
                <w:szCs w:val="16"/>
                <w:lang w:eastAsia="es-AR"/>
              </w:rPr>
              <w:t xml:space="preserve"> 3245</w:t>
            </w:r>
          </w:p>
        </w:tc>
        <w:tc>
          <w:tcPr>
            <w:tcW w:w="685"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Piso 02 - Unidad 01</w:t>
            </w:r>
          </w:p>
        </w:tc>
        <w:tc>
          <w:tcPr>
            <w:tcW w:w="741"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Mayor Aporte Dinerario</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30/3/2021</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 xml:space="preserve">09:30 </w:t>
            </w:r>
            <w:proofErr w:type="spellStart"/>
            <w:r w:rsidRPr="003A5D69">
              <w:rPr>
                <w:rFonts w:eastAsia="Times New Roman" w:cs="Calibri"/>
                <w:color w:val="1B1C20"/>
                <w:sz w:val="18"/>
                <w:szCs w:val="18"/>
                <w:lang w:eastAsia="es-AR"/>
              </w:rPr>
              <w:t>hs</w:t>
            </w:r>
            <w:proofErr w:type="spellEnd"/>
          </w:p>
        </w:tc>
        <w:tc>
          <w:tcPr>
            <w:tcW w:w="630"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 Martin 1878 ( Santa Fe)</w:t>
            </w:r>
          </w:p>
        </w:tc>
      </w:tr>
      <w:tr w:rsidR="003A5D69" w:rsidRPr="003A5D69" w:rsidTr="003A5D69">
        <w:trPr>
          <w:trHeight w:val="315"/>
        </w:trPr>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22"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685"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41"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630"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r>
      <w:tr w:rsidR="003A5D69" w:rsidRPr="003A5D69" w:rsidTr="003A5D69">
        <w:trPr>
          <w:trHeight w:val="315"/>
        </w:trPr>
        <w:tc>
          <w:tcPr>
            <w:tcW w:w="556" w:type="pct"/>
            <w:tcBorders>
              <w:top w:val="nil"/>
              <w:left w:val="nil"/>
              <w:bottom w:val="nil"/>
              <w:right w:val="nil"/>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p>
        </w:tc>
        <w:tc>
          <w:tcPr>
            <w:tcW w:w="556" w:type="pct"/>
            <w:tcBorders>
              <w:top w:val="nil"/>
              <w:left w:val="nil"/>
              <w:bottom w:val="nil"/>
              <w:right w:val="nil"/>
            </w:tcBorders>
            <w:shd w:val="clear" w:color="auto" w:fill="auto"/>
            <w:vAlign w:val="center"/>
            <w:hideMark/>
          </w:tcPr>
          <w:p w:rsidR="003A5D69" w:rsidRPr="003A5D69" w:rsidRDefault="003A5D69" w:rsidP="003A5D69">
            <w:pPr>
              <w:spacing w:after="0" w:line="240" w:lineRule="auto"/>
              <w:jc w:val="center"/>
              <w:rPr>
                <w:rFonts w:ascii="Times New Roman" w:eastAsia="Times New Roman" w:hAnsi="Times New Roman"/>
                <w:sz w:val="20"/>
                <w:szCs w:val="20"/>
                <w:lang w:eastAsia="es-AR"/>
              </w:rPr>
            </w:pPr>
          </w:p>
        </w:tc>
        <w:tc>
          <w:tcPr>
            <w:tcW w:w="722" w:type="pct"/>
            <w:tcBorders>
              <w:top w:val="nil"/>
              <w:left w:val="nil"/>
              <w:bottom w:val="nil"/>
              <w:right w:val="nil"/>
            </w:tcBorders>
            <w:shd w:val="clear" w:color="auto" w:fill="auto"/>
            <w:vAlign w:val="center"/>
            <w:hideMark/>
          </w:tcPr>
          <w:p w:rsidR="003A5D69" w:rsidRPr="003A5D69" w:rsidRDefault="003A5D69" w:rsidP="003A5D69">
            <w:pPr>
              <w:spacing w:after="0" w:line="240" w:lineRule="auto"/>
              <w:jc w:val="center"/>
              <w:rPr>
                <w:rFonts w:ascii="Times New Roman" w:eastAsia="Times New Roman" w:hAnsi="Times New Roman"/>
                <w:sz w:val="20"/>
                <w:szCs w:val="20"/>
                <w:lang w:eastAsia="es-AR"/>
              </w:rPr>
            </w:pPr>
          </w:p>
        </w:tc>
        <w:tc>
          <w:tcPr>
            <w:tcW w:w="685" w:type="pct"/>
            <w:tcBorders>
              <w:top w:val="nil"/>
              <w:left w:val="nil"/>
              <w:bottom w:val="nil"/>
              <w:right w:val="nil"/>
            </w:tcBorders>
            <w:shd w:val="clear" w:color="auto" w:fill="auto"/>
            <w:vAlign w:val="center"/>
            <w:hideMark/>
          </w:tcPr>
          <w:p w:rsidR="003A5D69" w:rsidRPr="003A5D69" w:rsidRDefault="003A5D69" w:rsidP="003A5D69">
            <w:pPr>
              <w:spacing w:after="0" w:line="240" w:lineRule="auto"/>
              <w:jc w:val="center"/>
              <w:rPr>
                <w:rFonts w:ascii="Times New Roman" w:eastAsia="Times New Roman" w:hAnsi="Times New Roman"/>
                <w:sz w:val="20"/>
                <w:szCs w:val="20"/>
                <w:lang w:eastAsia="es-AR"/>
              </w:rPr>
            </w:pPr>
          </w:p>
        </w:tc>
        <w:tc>
          <w:tcPr>
            <w:tcW w:w="741" w:type="pct"/>
            <w:tcBorders>
              <w:top w:val="nil"/>
              <w:left w:val="nil"/>
              <w:bottom w:val="nil"/>
              <w:right w:val="nil"/>
            </w:tcBorders>
            <w:shd w:val="clear" w:color="auto" w:fill="auto"/>
            <w:vAlign w:val="center"/>
            <w:hideMark/>
          </w:tcPr>
          <w:p w:rsidR="003A5D69" w:rsidRPr="003A5D69" w:rsidRDefault="003A5D69" w:rsidP="003A5D69">
            <w:pPr>
              <w:spacing w:after="0" w:line="240" w:lineRule="auto"/>
              <w:jc w:val="center"/>
              <w:rPr>
                <w:rFonts w:ascii="Times New Roman" w:eastAsia="Times New Roman" w:hAnsi="Times New Roman"/>
                <w:sz w:val="20"/>
                <w:szCs w:val="20"/>
                <w:lang w:eastAsia="es-AR"/>
              </w:rPr>
            </w:pPr>
          </w:p>
        </w:tc>
        <w:tc>
          <w:tcPr>
            <w:tcW w:w="556" w:type="pct"/>
            <w:tcBorders>
              <w:top w:val="nil"/>
              <w:left w:val="nil"/>
              <w:bottom w:val="nil"/>
              <w:right w:val="nil"/>
            </w:tcBorders>
            <w:shd w:val="clear" w:color="auto" w:fill="auto"/>
            <w:vAlign w:val="center"/>
            <w:hideMark/>
          </w:tcPr>
          <w:p w:rsidR="003A5D69" w:rsidRPr="003A5D69" w:rsidRDefault="003A5D69" w:rsidP="003A5D69">
            <w:pPr>
              <w:spacing w:after="0" w:line="240" w:lineRule="auto"/>
              <w:jc w:val="center"/>
              <w:rPr>
                <w:rFonts w:ascii="Times New Roman" w:eastAsia="Times New Roman" w:hAnsi="Times New Roman"/>
                <w:sz w:val="20"/>
                <w:szCs w:val="20"/>
                <w:lang w:eastAsia="es-AR"/>
              </w:rPr>
            </w:pPr>
          </w:p>
        </w:tc>
        <w:tc>
          <w:tcPr>
            <w:tcW w:w="556" w:type="pct"/>
            <w:tcBorders>
              <w:top w:val="nil"/>
              <w:left w:val="nil"/>
              <w:bottom w:val="nil"/>
              <w:right w:val="nil"/>
            </w:tcBorders>
            <w:shd w:val="clear" w:color="auto" w:fill="auto"/>
            <w:vAlign w:val="center"/>
            <w:hideMark/>
          </w:tcPr>
          <w:p w:rsidR="003A5D69" w:rsidRPr="003A5D69" w:rsidRDefault="003A5D69" w:rsidP="003A5D69">
            <w:pPr>
              <w:spacing w:after="0" w:line="240" w:lineRule="auto"/>
              <w:jc w:val="center"/>
              <w:rPr>
                <w:rFonts w:ascii="Times New Roman" w:eastAsia="Times New Roman" w:hAnsi="Times New Roman"/>
                <w:sz w:val="20"/>
                <w:szCs w:val="20"/>
                <w:lang w:eastAsia="es-AR"/>
              </w:rPr>
            </w:pPr>
          </w:p>
        </w:tc>
        <w:tc>
          <w:tcPr>
            <w:tcW w:w="630" w:type="pct"/>
            <w:tcBorders>
              <w:top w:val="nil"/>
              <w:left w:val="nil"/>
              <w:bottom w:val="nil"/>
              <w:right w:val="nil"/>
            </w:tcBorders>
            <w:shd w:val="clear" w:color="auto" w:fill="auto"/>
            <w:vAlign w:val="center"/>
            <w:hideMark/>
          </w:tcPr>
          <w:p w:rsidR="003A5D69" w:rsidRPr="003A5D69" w:rsidRDefault="003A5D69" w:rsidP="003A5D69">
            <w:pPr>
              <w:spacing w:after="0" w:line="240" w:lineRule="auto"/>
              <w:jc w:val="center"/>
              <w:rPr>
                <w:rFonts w:ascii="Times New Roman" w:eastAsia="Times New Roman" w:hAnsi="Times New Roman"/>
                <w:sz w:val="20"/>
                <w:szCs w:val="20"/>
                <w:lang w:eastAsia="es-AR"/>
              </w:rPr>
            </w:pPr>
          </w:p>
        </w:tc>
      </w:tr>
      <w:tr w:rsidR="003A5D69" w:rsidRPr="003A5D69" w:rsidTr="003A5D69">
        <w:trPr>
          <w:trHeight w:val="495"/>
        </w:trPr>
        <w:tc>
          <w:tcPr>
            <w:tcW w:w="55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GRUPO</w:t>
            </w:r>
          </w:p>
        </w:tc>
        <w:tc>
          <w:tcPr>
            <w:tcW w:w="556"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CIUDAD</w:t>
            </w:r>
          </w:p>
        </w:tc>
        <w:tc>
          <w:tcPr>
            <w:tcW w:w="722"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EDIFICIO - DOMICILIO</w:t>
            </w:r>
          </w:p>
        </w:tc>
        <w:tc>
          <w:tcPr>
            <w:tcW w:w="685"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UNIDAD</w:t>
            </w:r>
          </w:p>
        </w:tc>
        <w:tc>
          <w:tcPr>
            <w:tcW w:w="741"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MODALIDAD</w:t>
            </w:r>
          </w:p>
        </w:tc>
        <w:tc>
          <w:tcPr>
            <w:tcW w:w="556"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FECHA</w:t>
            </w:r>
          </w:p>
        </w:tc>
        <w:tc>
          <w:tcPr>
            <w:tcW w:w="556"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HORA</w:t>
            </w:r>
          </w:p>
        </w:tc>
        <w:tc>
          <w:tcPr>
            <w:tcW w:w="630"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LUGAR</w:t>
            </w:r>
          </w:p>
        </w:tc>
      </w:tr>
      <w:tr w:rsidR="003A5D69" w:rsidRPr="003A5D69" w:rsidTr="003A5D69">
        <w:trPr>
          <w:trHeight w:val="300"/>
        </w:trPr>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S103</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Santa Fe</w:t>
            </w:r>
          </w:p>
        </w:tc>
        <w:tc>
          <w:tcPr>
            <w:tcW w:w="7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 xml:space="preserve">San </w:t>
            </w:r>
            <w:proofErr w:type="spellStart"/>
            <w:r w:rsidRPr="003A5D69">
              <w:rPr>
                <w:rFonts w:eastAsia="Times New Roman" w:cs="Calibri"/>
                <w:color w:val="1B1C20"/>
                <w:sz w:val="16"/>
                <w:szCs w:val="16"/>
                <w:lang w:eastAsia="es-AR"/>
              </w:rPr>
              <w:t>Jeronimo</w:t>
            </w:r>
            <w:proofErr w:type="spellEnd"/>
            <w:r w:rsidRPr="003A5D69">
              <w:rPr>
                <w:rFonts w:eastAsia="Times New Roman" w:cs="Calibri"/>
                <w:color w:val="1B1C20"/>
                <w:sz w:val="16"/>
                <w:szCs w:val="16"/>
                <w:lang w:eastAsia="es-AR"/>
              </w:rPr>
              <w:t xml:space="preserve"> 93 - </w:t>
            </w:r>
            <w:proofErr w:type="spellStart"/>
            <w:r w:rsidRPr="003A5D69">
              <w:rPr>
                <w:rFonts w:eastAsia="Times New Roman" w:cs="Calibri"/>
                <w:color w:val="1B1C20"/>
                <w:sz w:val="16"/>
                <w:szCs w:val="16"/>
                <w:lang w:eastAsia="es-AR"/>
              </w:rPr>
              <w:t>Mon</w:t>
            </w:r>
            <w:proofErr w:type="spellEnd"/>
            <w:r w:rsidRPr="003A5D69">
              <w:rPr>
                <w:rFonts w:eastAsia="Times New Roman" w:cs="Calibri"/>
                <w:color w:val="1B1C20"/>
                <w:sz w:val="16"/>
                <w:szCs w:val="16"/>
                <w:lang w:eastAsia="es-AR"/>
              </w:rPr>
              <w:t xml:space="preserve"> </w:t>
            </w:r>
            <w:proofErr w:type="spellStart"/>
            <w:r w:rsidRPr="003A5D69">
              <w:rPr>
                <w:rFonts w:eastAsia="Times New Roman" w:cs="Calibri"/>
                <w:color w:val="1B1C20"/>
                <w:sz w:val="16"/>
                <w:szCs w:val="16"/>
                <w:lang w:eastAsia="es-AR"/>
              </w:rPr>
              <w:t>Zaspe</w:t>
            </w:r>
            <w:proofErr w:type="spellEnd"/>
            <w:r w:rsidRPr="003A5D69">
              <w:rPr>
                <w:rFonts w:eastAsia="Times New Roman" w:cs="Calibri"/>
                <w:color w:val="1B1C20"/>
                <w:sz w:val="16"/>
                <w:szCs w:val="16"/>
                <w:lang w:eastAsia="es-AR"/>
              </w:rPr>
              <w:t xml:space="preserve"> 3245</w:t>
            </w:r>
          </w:p>
        </w:tc>
        <w:tc>
          <w:tcPr>
            <w:tcW w:w="685"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Piso 12 - Unidad 03</w:t>
            </w:r>
          </w:p>
        </w:tc>
        <w:tc>
          <w:tcPr>
            <w:tcW w:w="741"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Mayor Puntaje</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30/3/2021</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 xml:space="preserve">12:30 </w:t>
            </w:r>
            <w:proofErr w:type="spellStart"/>
            <w:r w:rsidRPr="003A5D69">
              <w:rPr>
                <w:rFonts w:eastAsia="Times New Roman" w:cs="Calibri"/>
                <w:color w:val="1B1C20"/>
                <w:sz w:val="18"/>
                <w:szCs w:val="18"/>
                <w:lang w:eastAsia="es-AR"/>
              </w:rPr>
              <w:t>hs</w:t>
            </w:r>
            <w:proofErr w:type="spellEnd"/>
          </w:p>
        </w:tc>
        <w:tc>
          <w:tcPr>
            <w:tcW w:w="630"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 Martin 1878 ( Santa Fe)</w:t>
            </w:r>
          </w:p>
        </w:tc>
      </w:tr>
      <w:tr w:rsidR="003A5D69" w:rsidRPr="003A5D69" w:rsidTr="003A5D69">
        <w:trPr>
          <w:trHeight w:val="315"/>
        </w:trPr>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22"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685"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41"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630"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r>
      <w:tr w:rsidR="003A5D69" w:rsidRPr="003A5D69" w:rsidTr="003A5D69">
        <w:trPr>
          <w:trHeight w:val="300"/>
        </w:trPr>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S103</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Santa Fe</w:t>
            </w:r>
          </w:p>
        </w:tc>
        <w:tc>
          <w:tcPr>
            <w:tcW w:w="7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 xml:space="preserve">San </w:t>
            </w:r>
            <w:proofErr w:type="spellStart"/>
            <w:r w:rsidRPr="003A5D69">
              <w:rPr>
                <w:rFonts w:eastAsia="Times New Roman" w:cs="Calibri"/>
                <w:color w:val="1B1C20"/>
                <w:sz w:val="16"/>
                <w:szCs w:val="16"/>
                <w:lang w:eastAsia="es-AR"/>
              </w:rPr>
              <w:t>Jeronimo</w:t>
            </w:r>
            <w:proofErr w:type="spellEnd"/>
            <w:r w:rsidRPr="003A5D69">
              <w:rPr>
                <w:rFonts w:eastAsia="Times New Roman" w:cs="Calibri"/>
                <w:color w:val="1B1C20"/>
                <w:sz w:val="16"/>
                <w:szCs w:val="16"/>
                <w:lang w:eastAsia="es-AR"/>
              </w:rPr>
              <w:t xml:space="preserve"> 93 - </w:t>
            </w:r>
            <w:proofErr w:type="spellStart"/>
            <w:r w:rsidRPr="003A5D69">
              <w:rPr>
                <w:rFonts w:eastAsia="Times New Roman" w:cs="Calibri"/>
                <w:color w:val="1B1C20"/>
                <w:sz w:val="16"/>
                <w:szCs w:val="16"/>
                <w:lang w:eastAsia="es-AR"/>
              </w:rPr>
              <w:t>Mon</w:t>
            </w:r>
            <w:proofErr w:type="spellEnd"/>
            <w:r w:rsidRPr="003A5D69">
              <w:rPr>
                <w:rFonts w:eastAsia="Times New Roman" w:cs="Calibri"/>
                <w:color w:val="1B1C20"/>
                <w:sz w:val="16"/>
                <w:szCs w:val="16"/>
                <w:lang w:eastAsia="es-AR"/>
              </w:rPr>
              <w:t xml:space="preserve"> </w:t>
            </w:r>
            <w:proofErr w:type="spellStart"/>
            <w:r w:rsidRPr="003A5D69">
              <w:rPr>
                <w:rFonts w:eastAsia="Times New Roman" w:cs="Calibri"/>
                <w:color w:val="1B1C20"/>
                <w:sz w:val="16"/>
                <w:szCs w:val="16"/>
                <w:lang w:eastAsia="es-AR"/>
              </w:rPr>
              <w:t>Zaspe</w:t>
            </w:r>
            <w:proofErr w:type="spellEnd"/>
            <w:r w:rsidRPr="003A5D69">
              <w:rPr>
                <w:rFonts w:eastAsia="Times New Roman" w:cs="Calibri"/>
                <w:color w:val="1B1C20"/>
                <w:sz w:val="16"/>
                <w:szCs w:val="16"/>
                <w:lang w:eastAsia="es-AR"/>
              </w:rPr>
              <w:t xml:space="preserve"> 3245</w:t>
            </w:r>
          </w:p>
        </w:tc>
        <w:tc>
          <w:tcPr>
            <w:tcW w:w="685"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Piso 04 - Unidad 04</w:t>
            </w:r>
          </w:p>
        </w:tc>
        <w:tc>
          <w:tcPr>
            <w:tcW w:w="741"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Mayor Aporte Dinerario</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30/3/2021</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 xml:space="preserve">10:30 </w:t>
            </w:r>
            <w:proofErr w:type="spellStart"/>
            <w:r w:rsidRPr="003A5D69">
              <w:rPr>
                <w:rFonts w:eastAsia="Times New Roman" w:cs="Calibri"/>
                <w:color w:val="1B1C20"/>
                <w:sz w:val="18"/>
                <w:szCs w:val="18"/>
                <w:lang w:eastAsia="es-AR"/>
              </w:rPr>
              <w:t>hs</w:t>
            </w:r>
            <w:proofErr w:type="spellEnd"/>
          </w:p>
        </w:tc>
        <w:tc>
          <w:tcPr>
            <w:tcW w:w="630"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 Martin 1878 ( Santa Fe)</w:t>
            </w:r>
          </w:p>
        </w:tc>
      </w:tr>
      <w:tr w:rsidR="003A5D69" w:rsidRPr="003A5D69" w:rsidTr="003A5D69">
        <w:trPr>
          <w:trHeight w:val="315"/>
        </w:trPr>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22"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685"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41"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630"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r>
      <w:tr w:rsidR="003A5D69" w:rsidRPr="003A5D69" w:rsidTr="003A5D69">
        <w:trPr>
          <w:trHeight w:val="315"/>
        </w:trPr>
        <w:tc>
          <w:tcPr>
            <w:tcW w:w="556"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jc w:val="center"/>
              <w:rPr>
                <w:rFonts w:eastAsia="Times New Roman" w:cs="Calibri"/>
                <w:color w:val="1B1C20"/>
                <w:sz w:val="18"/>
                <w:szCs w:val="18"/>
                <w:lang w:eastAsia="es-AR"/>
              </w:rPr>
            </w:pPr>
          </w:p>
        </w:tc>
        <w:tc>
          <w:tcPr>
            <w:tcW w:w="556"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722"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685"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741"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556"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556"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630"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r>
      <w:tr w:rsidR="003A5D69" w:rsidRPr="003A5D69" w:rsidTr="003A5D69">
        <w:trPr>
          <w:trHeight w:val="495"/>
        </w:trPr>
        <w:tc>
          <w:tcPr>
            <w:tcW w:w="55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GRUPO</w:t>
            </w:r>
          </w:p>
        </w:tc>
        <w:tc>
          <w:tcPr>
            <w:tcW w:w="556"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CIUDAD</w:t>
            </w:r>
          </w:p>
        </w:tc>
        <w:tc>
          <w:tcPr>
            <w:tcW w:w="722"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EDIFICIO - DOMICILIO</w:t>
            </w:r>
          </w:p>
        </w:tc>
        <w:tc>
          <w:tcPr>
            <w:tcW w:w="685"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UNIDAD</w:t>
            </w:r>
          </w:p>
        </w:tc>
        <w:tc>
          <w:tcPr>
            <w:tcW w:w="741"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MODALIDAD</w:t>
            </w:r>
          </w:p>
        </w:tc>
        <w:tc>
          <w:tcPr>
            <w:tcW w:w="556"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FECHA</w:t>
            </w:r>
          </w:p>
        </w:tc>
        <w:tc>
          <w:tcPr>
            <w:tcW w:w="556"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HORA</w:t>
            </w:r>
          </w:p>
        </w:tc>
        <w:tc>
          <w:tcPr>
            <w:tcW w:w="630"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LUGAR</w:t>
            </w:r>
          </w:p>
        </w:tc>
      </w:tr>
      <w:tr w:rsidR="003A5D69" w:rsidRPr="003A5D69" w:rsidTr="003A5D69">
        <w:trPr>
          <w:trHeight w:val="300"/>
        </w:trPr>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S201</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Santa Fe</w:t>
            </w:r>
          </w:p>
        </w:tc>
        <w:tc>
          <w:tcPr>
            <w:tcW w:w="7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 xml:space="preserve">San </w:t>
            </w:r>
            <w:proofErr w:type="spellStart"/>
            <w:r w:rsidRPr="003A5D69">
              <w:rPr>
                <w:rFonts w:eastAsia="Times New Roman" w:cs="Calibri"/>
                <w:color w:val="1B1C20"/>
                <w:sz w:val="16"/>
                <w:szCs w:val="16"/>
                <w:lang w:eastAsia="es-AR"/>
              </w:rPr>
              <w:t>Jeronimo</w:t>
            </w:r>
            <w:proofErr w:type="spellEnd"/>
            <w:r w:rsidRPr="003A5D69">
              <w:rPr>
                <w:rFonts w:eastAsia="Times New Roman" w:cs="Calibri"/>
                <w:color w:val="1B1C20"/>
                <w:sz w:val="16"/>
                <w:szCs w:val="16"/>
                <w:lang w:eastAsia="es-AR"/>
              </w:rPr>
              <w:t xml:space="preserve"> 93 - </w:t>
            </w:r>
            <w:proofErr w:type="spellStart"/>
            <w:r w:rsidRPr="003A5D69">
              <w:rPr>
                <w:rFonts w:eastAsia="Times New Roman" w:cs="Calibri"/>
                <w:color w:val="1B1C20"/>
                <w:sz w:val="16"/>
                <w:szCs w:val="16"/>
                <w:lang w:eastAsia="es-AR"/>
              </w:rPr>
              <w:t>Mon</w:t>
            </w:r>
            <w:proofErr w:type="spellEnd"/>
            <w:r w:rsidRPr="003A5D69">
              <w:rPr>
                <w:rFonts w:eastAsia="Times New Roman" w:cs="Calibri"/>
                <w:color w:val="1B1C20"/>
                <w:sz w:val="16"/>
                <w:szCs w:val="16"/>
                <w:lang w:eastAsia="es-AR"/>
              </w:rPr>
              <w:t xml:space="preserve"> </w:t>
            </w:r>
            <w:proofErr w:type="spellStart"/>
            <w:r w:rsidRPr="003A5D69">
              <w:rPr>
                <w:rFonts w:eastAsia="Times New Roman" w:cs="Calibri"/>
                <w:color w:val="1B1C20"/>
                <w:sz w:val="16"/>
                <w:szCs w:val="16"/>
                <w:lang w:eastAsia="es-AR"/>
              </w:rPr>
              <w:t>Zaspe</w:t>
            </w:r>
            <w:proofErr w:type="spellEnd"/>
            <w:r w:rsidRPr="003A5D69">
              <w:rPr>
                <w:rFonts w:eastAsia="Times New Roman" w:cs="Calibri"/>
                <w:color w:val="1B1C20"/>
                <w:sz w:val="16"/>
                <w:szCs w:val="16"/>
                <w:lang w:eastAsia="es-AR"/>
              </w:rPr>
              <w:t xml:space="preserve"> 3245</w:t>
            </w:r>
          </w:p>
        </w:tc>
        <w:tc>
          <w:tcPr>
            <w:tcW w:w="685"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Piso 07 - Unidad 03</w:t>
            </w:r>
          </w:p>
        </w:tc>
        <w:tc>
          <w:tcPr>
            <w:tcW w:w="741"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Mayor Puntaje</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30/3/2021</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 xml:space="preserve">13:30 </w:t>
            </w:r>
            <w:proofErr w:type="spellStart"/>
            <w:r w:rsidRPr="003A5D69">
              <w:rPr>
                <w:rFonts w:eastAsia="Times New Roman" w:cs="Calibri"/>
                <w:color w:val="1B1C20"/>
                <w:sz w:val="18"/>
                <w:szCs w:val="18"/>
                <w:lang w:eastAsia="es-AR"/>
              </w:rPr>
              <w:t>hs</w:t>
            </w:r>
            <w:proofErr w:type="spellEnd"/>
          </w:p>
        </w:tc>
        <w:tc>
          <w:tcPr>
            <w:tcW w:w="630"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 Martin 1878 ( Santa Fe)</w:t>
            </w:r>
          </w:p>
        </w:tc>
      </w:tr>
      <w:tr w:rsidR="003A5D69" w:rsidRPr="003A5D69" w:rsidTr="003A5D69">
        <w:trPr>
          <w:trHeight w:val="315"/>
        </w:trPr>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22"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685"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41"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630"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r>
      <w:tr w:rsidR="003A5D69" w:rsidRPr="003A5D69" w:rsidTr="003A5D69">
        <w:trPr>
          <w:trHeight w:val="300"/>
        </w:trPr>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S201</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Santa Fe</w:t>
            </w:r>
          </w:p>
        </w:tc>
        <w:tc>
          <w:tcPr>
            <w:tcW w:w="7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 xml:space="preserve">San </w:t>
            </w:r>
            <w:proofErr w:type="spellStart"/>
            <w:r w:rsidRPr="003A5D69">
              <w:rPr>
                <w:rFonts w:eastAsia="Times New Roman" w:cs="Calibri"/>
                <w:color w:val="1B1C20"/>
                <w:sz w:val="16"/>
                <w:szCs w:val="16"/>
                <w:lang w:eastAsia="es-AR"/>
              </w:rPr>
              <w:t>Jeronimo</w:t>
            </w:r>
            <w:proofErr w:type="spellEnd"/>
            <w:r w:rsidRPr="003A5D69">
              <w:rPr>
                <w:rFonts w:eastAsia="Times New Roman" w:cs="Calibri"/>
                <w:color w:val="1B1C20"/>
                <w:sz w:val="16"/>
                <w:szCs w:val="16"/>
                <w:lang w:eastAsia="es-AR"/>
              </w:rPr>
              <w:t xml:space="preserve"> 93 - </w:t>
            </w:r>
            <w:proofErr w:type="spellStart"/>
            <w:r w:rsidRPr="003A5D69">
              <w:rPr>
                <w:rFonts w:eastAsia="Times New Roman" w:cs="Calibri"/>
                <w:color w:val="1B1C20"/>
                <w:sz w:val="16"/>
                <w:szCs w:val="16"/>
                <w:lang w:eastAsia="es-AR"/>
              </w:rPr>
              <w:t>Mon</w:t>
            </w:r>
            <w:proofErr w:type="spellEnd"/>
            <w:r w:rsidRPr="003A5D69">
              <w:rPr>
                <w:rFonts w:eastAsia="Times New Roman" w:cs="Calibri"/>
                <w:color w:val="1B1C20"/>
                <w:sz w:val="16"/>
                <w:szCs w:val="16"/>
                <w:lang w:eastAsia="es-AR"/>
              </w:rPr>
              <w:t xml:space="preserve"> </w:t>
            </w:r>
            <w:proofErr w:type="spellStart"/>
            <w:r w:rsidRPr="003A5D69">
              <w:rPr>
                <w:rFonts w:eastAsia="Times New Roman" w:cs="Calibri"/>
                <w:color w:val="1B1C20"/>
                <w:sz w:val="16"/>
                <w:szCs w:val="16"/>
                <w:lang w:eastAsia="es-AR"/>
              </w:rPr>
              <w:t>Zaspe</w:t>
            </w:r>
            <w:proofErr w:type="spellEnd"/>
            <w:r w:rsidRPr="003A5D69">
              <w:rPr>
                <w:rFonts w:eastAsia="Times New Roman" w:cs="Calibri"/>
                <w:color w:val="1B1C20"/>
                <w:sz w:val="16"/>
                <w:szCs w:val="16"/>
                <w:lang w:eastAsia="es-AR"/>
              </w:rPr>
              <w:t xml:space="preserve"> 3245</w:t>
            </w:r>
          </w:p>
        </w:tc>
        <w:tc>
          <w:tcPr>
            <w:tcW w:w="685"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Piso 05 - Unidad 02</w:t>
            </w:r>
          </w:p>
        </w:tc>
        <w:tc>
          <w:tcPr>
            <w:tcW w:w="741"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Mayor Aporte Dinerario</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30/3/2021</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 xml:space="preserve">11:30 </w:t>
            </w:r>
            <w:proofErr w:type="spellStart"/>
            <w:r w:rsidRPr="003A5D69">
              <w:rPr>
                <w:rFonts w:eastAsia="Times New Roman" w:cs="Calibri"/>
                <w:color w:val="1B1C20"/>
                <w:sz w:val="18"/>
                <w:szCs w:val="18"/>
                <w:lang w:eastAsia="es-AR"/>
              </w:rPr>
              <w:t>hs</w:t>
            </w:r>
            <w:proofErr w:type="spellEnd"/>
          </w:p>
        </w:tc>
        <w:tc>
          <w:tcPr>
            <w:tcW w:w="630"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 Martin 1878 ( Santa Fe)</w:t>
            </w:r>
          </w:p>
        </w:tc>
      </w:tr>
      <w:tr w:rsidR="003A5D69" w:rsidRPr="003A5D69" w:rsidTr="003A5D69">
        <w:trPr>
          <w:trHeight w:val="315"/>
        </w:trPr>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22"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685"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41"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630"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r>
      <w:tr w:rsidR="003A5D69" w:rsidRPr="003A5D69" w:rsidTr="003A5D69">
        <w:trPr>
          <w:trHeight w:val="315"/>
        </w:trPr>
        <w:tc>
          <w:tcPr>
            <w:tcW w:w="556"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jc w:val="center"/>
              <w:rPr>
                <w:rFonts w:eastAsia="Times New Roman" w:cs="Calibri"/>
                <w:color w:val="1B1C20"/>
                <w:sz w:val="18"/>
                <w:szCs w:val="18"/>
                <w:lang w:eastAsia="es-AR"/>
              </w:rPr>
            </w:pPr>
          </w:p>
        </w:tc>
        <w:tc>
          <w:tcPr>
            <w:tcW w:w="556"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722"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685"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741"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556"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556"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630"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r>
      <w:tr w:rsidR="003A5D69" w:rsidRPr="003A5D69" w:rsidTr="003A5D69">
        <w:trPr>
          <w:trHeight w:val="495"/>
        </w:trPr>
        <w:tc>
          <w:tcPr>
            <w:tcW w:w="55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GRUPO</w:t>
            </w:r>
          </w:p>
        </w:tc>
        <w:tc>
          <w:tcPr>
            <w:tcW w:w="556"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CIUDAD</w:t>
            </w:r>
          </w:p>
        </w:tc>
        <w:tc>
          <w:tcPr>
            <w:tcW w:w="722"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EDIFICIO - DOMICILIO</w:t>
            </w:r>
          </w:p>
        </w:tc>
        <w:tc>
          <w:tcPr>
            <w:tcW w:w="685"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UNIDAD</w:t>
            </w:r>
          </w:p>
        </w:tc>
        <w:tc>
          <w:tcPr>
            <w:tcW w:w="741"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MODALIDAD</w:t>
            </w:r>
          </w:p>
        </w:tc>
        <w:tc>
          <w:tcPr>
            <w:tcW w:w="556"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FECHA</w:t>
            </w:r>
          </w:p>
        </w:tc>
        <w:tc>
          <w:tcPr>
            <w:tcW w:w="556"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HORA</w:t>
            </w:r>
          </w:p>
        </w:tc>
        <w:tc>
          <w:tcPr>
            <w:tcW w:w="630"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LUGAR</w:t>
            </w:r>
          </w:p>
        </w:tc>
      </w:tr>
      <w:tr w:rsidR="003A5D69" w:rsidRPr="003A5D69" w:rsidTr="003A5D69">
        <w:trPr>
          <w:trHeight w:val="300"/>
        </w:trPr>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S204</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Santa Fe</w:t>
            </w:r>
          </w:p>
        </w:tc>
        <w:tc>
          <w:tcPr>
            <w:tcW w:w="7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 xml:space="preserve">San </w:t>
            </w:r>
            <w:proofErr w:type="spellStart"/>
            <w:r w:rsidRPr="003A5D69">
              <w:rPr>
                <w:rFonts w:eastAsia="Times New Roman" w:cs="Calibri"/>
                <w:color w:val="1B1C20"/>
                <w:sz w:val="16"/>
                <w:szCs w:val="16"/>
                <w:lang w:eastAsia="es-AR"/>
              </w:rPr>
              <w:t>Jeronimo</w:t>
            </w:r>
            <w:proofErr w:type="spellEnd"/>
            <w:r w:rsidRPr="003A5D69">
              <w:rPr>
                <w:rFonts w:eastAsia="Times New Roman" w:cs="Calibri"/>
                <w:color w:val="1B1C20"/>
                <w:sz w:val="16"/>
                <w:szCs w:val="16"/>
                <w:lang w:eastAsia="es-AR"/>
              </w:rPr>
              <w:t xml:space="preserve"> 93 - </w:t>
            </w:r>
            <w:proofErr w:type="spellStart"/>
            <w:r w:rsidRPr="003A5D69">
              <w:rPr>
                <w:rFonts w:eastAsia="Times New Roman" w:cs="Calibri"/>
                <w:color w:val="1B1C20"/>
                <w:sz w:val="16"/>
                <w:szCs w:val="16"/>
                <w:lang w:eastAsia="es-AR"/>
              </w:rPr>
              <w:t>Mon</w:t>
            </w:r>
            <w:proofErr w:type="spellEnd"/>
            <w:r w:rsidRPr="003A5D69">
              <w:rPr>
                <w:rFonts w:eastAsia="Times New Roman" w:cs="Calibri"/>
                <w:color w:val="1B1C20"/>
                <w:sz w:val="16"/>
                <w:szCs w:val="16"/>
                <w:lang w:eastAsia="es-AR"/>
              </w:rPr>
              <w:t xml:space="preserve"> </w:t>
            </w:r>
            <w:proofErr w:type="spellStart"/>
            <w:r w:rsidRPr="003A5D69">
              <w:rPr>
                <w:rFonts w:eastAsia="Times New Roman" w:cs="Calibri"/>
                <w:color w:val="1B1C20"/>
                <w:sz w:val="16"/>
                <w:szCs w:val="16"/>
                <w:lang w:eastAsia="es-AR"/>
              </w:rPr>
              <w:t>Zaspe</w:t>
            </w:r>
            <w:proofErr w:type="spellEnd"/>
            <w:r w:rsidRPr="003A5D69">
              <w:rPr>
                <w:rFonts w:eastAsia="Times New Roman" w:cs="Calibri"/>
                <w:color w:val="1B1C20"/>
                <w:sz w:val="16"/>
                <w:szCs w:val="16"/>
                <w:lang w:eastAsia="es-AR"/>
              </w:rPr>
              <w:t xml:space="preserve"> 3245</w:t>
            </w:r>
          </w:p>
        </w:tc>
        <w:tc>
          <w:tcPr>
            <w:tcW w:w="685"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Piso 02 - Unidad 03</w:t>
            </w:r>
          </w:p>
        </w:tc>
        <w:tc>
          <w:tcPr>
            <w:tcW w:w="741"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Mayor Puntaje</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31/3/2021</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 xml:space="preserve">11:30 </w:t>
            </w:r>
            <w:proofErr w:type="spellStart"/>
            <w:r w:rsidRPr="003A5D69">
              <w:rPr>
                <w:rFonts w:eastAsia="Times New Roman" w:cs="Calibri"/>
                <w:color w:val="1B1C20"/>
                <w:sz w:val="18"/>
                <w:szCs w:val="18"/>
                <w:lang w:eastAsia="es-AR"/>
              </w:rPr>
              <w:t>hs</w:t>
            </w:r>
            <w:proofErr w:type="spellEnd"/>
          </w:p>
        </w:tc>
        <w:tc>
          <w:tcPr>
            <w:tcW w:w="630"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 Martin 1878 ( Santa Fe)</w:t>
            </w:r>
          </w:p>
        </w:tc>
      </w:tr>
      <w:tr w:rsidR="003A5D69" w:rsidRPr="003A5D69" w:rsidTr="003A5D69">
        <w:trPr>
          <w:trHeight w:val="315"/>
        </w:trPr>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22"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685"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41"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630"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r>
      <w:tr w:rsidR="003A5D69" w:rsidRPr="003A5D69" w:rsidTr="003A5D69">
        <w:trPr>
          <w:trHeight w:val="300"/>
        </w:trPr>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S204</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Santa Fe</w:t>
            </w:r>
          </w:p>
        </w:tc>
        <w:tc>
          <w:tcPr>
            <w:tcW w:w="7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 xml:space="preserve">San </w:t>
            </w:r>
            <w:proofErr w:type="spellStart"/>
            <w:r w:rsidRPr="003A5D69">
              <w:rPr>
                <w:rFonts w:eastAsia="Times New Roman" w:cs="Calibri"/>
                <w:color w:val="1B1C20"/>
                <w:sz w:val="16"/>
                <w:szCs w:val="16"/>
                <w:lang w:eastAsia="es-AR"/>
              </w:rPr>
              <w:t>Jeronimo</w:t>
            </w:r>
            <w:proofErr w:type="spellEnd"/>
            <w:r w:rsidRPr="003A5D69">
              <w:rPr>
                <w:rFonts w:eastAsia="Times New Roman" w:cs="Calibri"/>
                <w:color w:val="1B1C20"/>
                <w:sz w:val="16"/>
                <w:szCs w:val="16"/>
                <w:lang w:eastAsia="es-AR"/>
              </w:rPr>
              <w:t xml:space="preserve"> 93 - </w:t>
            </w:r>
            <w:proofErr w:type="spellStart"/>
            <w:r w:rsidRPr="003A5D69">
              <w:rPr>
                <w:rFonts w:eastAsia="Times New Roman" w:cs="Calibri"/>
                <w:color w:val="1B1C20"/>
                <w:sz w:val="16"/>
                <w:szCs w:val="16"/>
                <w:lang w:eastAsia="es-AR"/>
              </w:rPr>
              <w:t>Mon</w:t>
            </w:r>
            <w:proofErr w:type="spellEnd"/>
            <w:r w:rsidRPr="003A5D69">
              <w:rPr>
                <w:rFonts w:eastAsia="Times New Roman" w:cs="Calibri"/>
                <w:color w:val="1B1C20"/>
                <w:sz w:val="16"/>
                <w:szCs w:val="16"/>
                <w:lang w:eastAsia="es-AR"/>
              </w:rPr>
              <w:t xml:space="preserve"> </w:t>
            </w:r>
            <w:proofErr w:type="spellStart"/>
            <w:r w:rsidRPr="003A5D69">
              <w:rPr>
                <w:rFonts w:eastAsia="Times New Roman" w:cs="Calibri"/>
                <w:color w:val="1B1C20"/>
                <w:sz w:val="16"/>
                <w:szCs w:val="16"/>
                <w:lang w:eastAsia="es-AR"/>
              </w:rPr>
              <w:t>Zaspe</w:t>
            </w:r>
            <w:proofErr w:type="spellEnd"/>
            <w:r w:rsidRPr="003A5D69">
              <w:rPr>
                <w:rFonts w:eastAsia="Times New Roman" w:cs="Calibri"/>
                <w:color w:val="1B1C20"/>
                <w:sz w:val="16"/>
                <w:szCs w:val="16"/>
                <w:lang w:eastAsia="es-AR"/>
              </w:rPr>
              <w:t xml:space="preserve"> 3245</w:t>
            </w:r>
          </w:p>
        </w:tc>
        <w:tc>
          <w:tcPr>
            <w:tcW w:w="685"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Piso 09 - Unidad 02</w:t>
            </w:r>
          </w:p>
        </w:tc>
        <w:tc>
          <w:tcPr>
            <w:tcW w:w="741"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Mayor Aporte Dinerario</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31/3/2021</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 xml:space="preserve">09:30 </w:t>
            </w:r>
            <w:proofErr w:type="spellStart"/>
            <w:r w:rsidRPr="003A5D69">
              <w:rPr>
                <w:rFonts w:eastAsia="Times New Roman" w:cs="Calibri"/>
                <w:color w:val="1B1C20"/>
                <w:sz w:val="18"/>
                <w:szCs w:val="18"/>
                <w:lang w:eastAsia="es-AR"/>
              </w:rPr>
              <w:t>hs</w:t>
            </w:r>
            <w:proofErr w:type="spellEnd"/>
          </w:p>
        </w:tc>
        <w:tc>
          <w:tcPr>
            <w:tcW w:w="630"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 Martin 1878 ( Santa Fe)</w:t>
            </w:r>
          </w:p>
        </w:tc>
      </w:tr>
      <w:tr w:rsidR="003A5D69" w:rsidRPr="003A5D69" w:rsidTr="003A5D69">
        <w:trPr>
          <w:trHeight w:val="315"/>
        </w:trPr>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22"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685"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41"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630"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r>
      <w:tr w:rsidR="003A5D69" w:rsidRPr="003A5D69" w:rsidTr="003A5D69">
        <w:trPr>
          <w:trHeight w:val="315"/>
        </w:trPr>
        <w:tc>
          <w:tcPr>
            <w:tcW w:w="556"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jc w:val="center"/>
              <w:rPr>
                <w:rFonts w:eastAsia="Times New Roman" w:cs="Calibri"/>
                <w:color w:val="1B1C20"/>
                <w:sz w:val="18"/>
                <w:szCs w:val="18"/>
                <w:lang w:eastAsia="es-AR"/>
              </w:rPr>
            </w:pPr>
          </w:p>
        </w:tc>
        <w:tc>
          <w:tcPr>
            <w:tcW w:w="556"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722"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685"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741"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556"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556"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c>
          <w:tcPr>
            <w:tcW w:w="630" w:type="pct"/>
            <w:tcBorders>
              <w:top w:val="nil"/>
              <w:left w:val="nil"/>
              <w:bottom w:val="nil"/>
              <w:right w:val="nil"/>
            </w:tcBorders>
            <w:shd w:val="clear" w:color="auto" w:fill="auto"/>
            <w:noWrap/>
            <w:vAlign w:val="bottom"/>
            <w:hideMark/>
          </w:tcPr>
          <w:p w:rsidR="003A5D69" w:rsidRPr="003A5D69" w:rsidRDefault="003A5D69" w:rsidP="003A5D69">
            <w:pPr>
              <w:spacing w:after="0" w:line="240" w:lineRule="auto"/>
              <w:rPr>
                <w:rFonts w:ascii="Times New Roman" w:eastAsia="Times New Roman" w:hAnsi="Times New Roman"/>
                <w:sz w:val="20"/>
                <w:szCs w:val="20"/>
                <w:lang w:eastAsia="es-AR"/>
              </w:rPr>
            </w:pPr>
          </w:p>
        </w:tc>
      </w:tr>
      <w:tr w:rsidR="003A5D69" w:rsidRPr="003A5D69" w:rsidTr="003A5D69">
        <w:trPr>
          <w:trHeight w:val="495"/>
        </w:trPr>
        <w:tc>
          <w:tcPr>
            <w:tcW w:w="55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GRUPO</w:t>
            </w:r>
          </w:p>
        </w:tc>
        <w:tc>
          <w:tcPr>
            <w:tcW w:w="556"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CIUDAD</w:t>
            </w:r>
          </w:p>
        </w:tc>
        <w:tc>
          <w:tcPr>
            <w:tcW w:w="722"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EDIFICIO - DOMICILIO</w:t>
            </w:r>
          </w:p>
        </w:tc>
        <w:tc>
          <w:tcPr>
            <w:tcW w:w="685"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UNIDAD</w:t>
            </w:r>
          </w:p>
        </w:tc>
        <w:tc>
          <w:tcPr>
            <w:tcW w:w="741"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MODALIDAD</w:t>
            </w:r>
          </w:p>
        </w:tc>
        <w:tc>
          <w:tcPr>
            <w:tcW w:w="556"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FECHA</w:t>
            </w:r>
          </w:p>
        </w:tc>
        <w:tc>
          <w:tcPr>
            <w:tcW w:w="556"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HORA</w:t>
            </w:r>
          </w:p>
        </w:tc>
        <w:tc>
          <w:tcPr>
            <w:tcW w:w="630" w:type="pct"/>
            <w:tcBorders>
              <w:top w:val="single" w:sz="8" w:space="0" w:color="auto"/>
              <w:left w:val="nil"/>
              <w:bottom w:val="single" w:sz="8" w:space="0" w:color="auto"/>
              <w:right w:val="single" w:sz="8" w:space="0" w:color="auto"/>
            </w:tcBorders>
            <w:shd w:val="clear" w:color="000000" w:fill="D9D9D9"/>
            <w:vAlign w:val="center"/>
            <w:hideMark/>
          </w:tcPr>
          <w:p w:rsidR="003A5D69" w:rsidRPr="003A5D69" w:rsidRDefault="003A5D69" w:rsidP="003A5D69">
            <w:pPr>
              <w:spacing w:after="0" w:line="240" w:lineRule="auto"/>
              <w:jc w:val="center"/>
              <w:rPr>
                <w:rFonts w:eastAsia="Times New Roman" w:cs="Calibri"/>
                <w:b/>
                <w:bCs/>
                <w:color w:val="1B1C20"/>
                <w:sz w:val="18"/>
                <w:szCs w:val="18"/>
                <w:lang w:eastAsia="es-AR"/>
              </w:rPr>
            </w:pPr>
            <w:r w:rsidRPr="003A5D69">
              <w:rPr>
                <w:rFonts w:eastAsia="Times New Roman" w:cs="Calibri"/>
                <w:b/>
                <w:bCs/>
                <w:color w:val="1B1C20"/>
                <w:sz w:val="18"/>
                <w:szCs w:val="18"/>
                <w:lang w:eastAsia="es-AR"/>
              </w:rPr>
              <w:t>LUGAR</w:t>
            </w:r>
          </w:p>
        </w:tc>
      </w:tr>
      <w:tr w:rsidR="003A5D69" w:rsidRPr="003A5D69" w:rsidTr="003A5D69">
        <w:trPr>
          <w:trHeight w:val="300"/>
        </w:trPr>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S205</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Santa Fe</w:t>
            </w:r>
          </w:p>
        </w:tc>
        <w:tc>
          <w:tcPr>
            <w:tcW w:w="7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 xml:space="preserve">San </w:t>
            </w:r>
            <w:proofErr w:type="spellStart"/>
            <w:r w:rsidRPr="003A5D69">
              <w:rPr>
                <w:rFonts w:eastAsia="Times New Roman" w:cs="Calibri"/>
                <w:color w:val="1B1C20"/>
                <w:sz w:val="16"/>
                <w:szCs w:val="16"/>
                <w:lang w:eastAsia="es-AR"/>
              </w:rPr>
              <w:t>Jeronimo</w:t>
            </w:r>
            <w:proofErr w:type="spellEnd"/>
            <w:r w:rsidRPr="003A5D69">
              <w:rPr>
                <w:rFonts w:eastAsia="Times New Roman" w:cs="Calibri"/>
                <w:color w:val="1B1C20"/>
                <w:sz w:val="16"/>
                <w:szCs w:val="16"/>
                <w:lang w:eastAsia="es-AR"/>
              </w:rPr>
              <w:t xml:space="preserve"> 93 - </w:t>
            </w:r>
            <w:proofErr w:type="spellStart"/>
            <w:r w:rsidRPr="003A5D69">
              <w:rPr>
                <w:rFonts w:eastAsia="Times New Roman" w:cs="Calibri"/>
                <w:color w:val="1B1C20"/>
                <w:sz w:val="16"/>
                <w:szCs w:val="16"/>
                <w:lang w:eastAsia="es-AR"/>
              </w:rPr>
              <w:t>Mon</w:t>
            </w:r>
            <w:proofErr w:type="spellEnd"/>
            <w:r w:rsidRPr="003A5D69">
              <w:rPr>
                <w:rFonts w:eastAsia="Times New Roman" w:cs="Calibri"/>
                <w:color w:val="1B1C20"/>
                <w:sz w:val="16"/>
                <w:szCs w:val="16"/>
                <w:lang w:eastAsia="es-AR"/>
              </w:rPr>
              <w:t xml:space="preserve"> </w:t>
            </w:r>
            <w:proofErr w:type="spellStart"/>
            <w:r w:rsidRPr="003A5D69">
              <w:rPr>
                <w:rFonts w:eastAsia="Times New Roman" w:cs="Calibri"/>
                <w:color w:val="1B1C20"/>
                <w:sz w:val="16"/>
                <w:szCs w:val="16"/>
                <w:lang w:eastAsia="es-AR"/>
              </w:rPr>
              <w:t>Zaspe</w:t>
            </w:r>
            <w:proofErr w:type="spellEnd"/>
            <w:r w:rsidRPr="003A5D69">
              <w:rPr>
                <w:rFonts w:eastAsia="Times New Roman" w:cs="Calibri"/>
                <w:color w:val="1B1C20"/>
                <w:sz w:val="16"/>
                <w:szCs w:val="16"/>
                <w:lang w:eastAsia="es-AR"/>
              </w:rPr>
              <w:t xml:space="preserve"> 3245</w:t>
            </w:r>
          </w:p>
        </w:tc>
        <w:tc>
          <w:tcPr>
            <w:tcW w:w="685"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Piso 11 - Unidad 02</w:t>
            </w:r>
          </w:p>
        </w:tc>
        <w:tc>
          <w:tcPr>
            <w:tcW w:w="741"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Mayor Puntaje</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31/3/2021</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 xml:space="preserve">12:30 </w:t>
            </w:r>
            <w:proofErr w:type="spellStart"/>
            <w:r w:rsidRPr="003A5D69">
              <w:rPr>
                <w:rFonts w:eastAsia="Times New Roman" w:cs="Calibri"/>
                <w:color w:val="1B1C20"/>
                <w:sz w:val="18"/>
                <w:szCs w:val="18"/>
                <w:lang w:eastAsia="es-AR"/>
              </w:rPr>
              <w:t>hs</w:t>
            </w:r>
            <w:proofErr w:type="spellEnd"/>
          </w:p>
        </w:tc>
        <w:tc>
          <w:tcPr>
            <w:tcW w:w="630"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 Martin 1878 ( Santa Fe)</w:t>
            </w:r>
          </w:p>
        </w:tc>
      </w:tr>
      <w:tr w:rsidR="003A5D69" w:rsidRPr="003A5D69" w:rsidTr="003A5D69">
        <w:trPr>
          <w:trHeight w:val="315"/>
        </w:trPr>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22"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685"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41"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630"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r>
      <w:tr w:rsidR="003A5D69" w:rsidRPr="003A5D69" w:rsidTr="003A5D69">
        <w:trPr>
          <w:trHeight w:val="300"/>
        </w:trPr>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S205</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Santa Fe</w:t>
            </w:r>
          </w:p>
        </w:tc>
        <w:tc>
          <w:tcPr>
            <w:tcW w:w="7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A5D69" w:rsidRPr="003A5D69" w:rsidRDefault="003A5D69" w:rsidP="003A5D69">
            <w:pPr>
              <w:spacing w:after="0" w:line="240" w:lineRule="auto"/>
              <w:jc w:val="center"/>
              <w:rPr>
                <w:rFonts w:eastAsia="Times New Roman" w:cs="Calibri"/>
                <w:color w:val="1B1C20"/>
                <w:sz w:val="16"/>
                <w:szCs w:val="16"/>
                <w:lang w:eastAsia="es-AR"/>
              </w:rPr>
            </w:pPr>
            <w:r w:rsidRPr="003A5D69">
              <w:rPr>
                <w:rFonts w:eastAsia="Times New Roman" w:cs="Calibri"/>
                <w:color w:val="1B1C20"/>
                <w:sz w:val="16"/>
                <w:szCs w:val="16"/>
                <w:lang w:eastAsia="es-AR"/>
              </w:rPr>
              <w:t xml:space="preserve">San </w:t>
            </w:r>
            <w:proofErr w:type="spellStart"/>
            <w:r w:rsidRPr="003A5D69">
              <w:rPr>
                <w:rFonts w:eastAsia="Times New Roman" w:cs="Calibri"/>
                <w:color w:val="1B1C20"/>
                <w:sz w:val="16"/>
                <w:szCs w:val="16"/>
                <w:lang w:eastAsia="es-AR"/>
              </w:rPr>
              <w:t>Jeronimo</w:t>
            </w:r>
            <w:proofErr w:type="spellEnd"/>
            <w:r w:rsidRPr="003A5D69">
              <w:rPr>
                <w:rFonts w:eastAsia="Times New Roman" w:cs="Calibri"/>
                <w:color w:val="1B1C20"/>
                <w:sz w:val="16"/>
                <w:szCs w:val="16"/>
                <w:lang w:eastAsia="es-AR"/>
              </w:rPr>
              <w:t xml:space="preserve"> 93 - </w:t>
            </w:r>
            <w:proofErr w:type="spellStart"/>
            <w:r w:rsidRPr="003A5D69">
              <w:rPr>
                <w:rFonts w:eastAsia="Times New Roman" w:cs="Calibri"/>
                <w:color w:val="1B1C20"/>
                <w:sz w:val="16"/>
                <w:szCs w:val="16"/>
                <w:lang w:eastAsia="es-AR"/>
              </w:rPr>
              <w:t>Mon</w:t>
            </w:r>
            <w:proofErr w:type="spellEnd"/>
            <w:r w:rsidRPr="003A5D69">
              <w:rPr>
                <w:rFonts w:eastAsia="Times New Roman" w:cs="Calibri"/>
                <w:color w:val="1B1C20"/>
                <w:sz w:val="16"/>
                <w:szCs w:val="16"/>
                <w:lang w:eastAsia="es-AR"/>
              </w:rPr>
              <w:t xml:space="preserve"> </w:t>
            </w:r>
            <w:proofErr w:type="spellStart"/>
            <w:r w:rsidRPr="003A5D69">
              <w:rPr>
                <w:rFonts w:eastAsia="Times New Roman" w:cs="Calibri"/>
                <w:color w:val="1B1C20"/>
                <w:sz w:val="16"/>
                <w:szCs w:val="16"/>
                <w:lang w:eastAsia="es-AR"/>
              </w:rPr>
              <w:t>Zaspe</w:t>
            </w:r>
            <w:proofErr w:type="spellEnd"/>
            <w:r w:rsidRPr="003A5D69">
              <w:rPr>
                <w:rFonts w:eastAsia="Times New Roman" w:cs="Calibri"/>
                <w:color w:val="1B1C20"/>
                <w:sz w:val="16"/>
                <w:szCs w:val="16"/>
                <w:lang w:eastAsia="es-AR"/>
              </w:rPr>
              <w:t xml:space="preserve"> 3245</w:t>
            </w:r>
          </w:p>
        </w:tc>
        <w:tc>
          <w:tcPr>
            <w:tcW w:w="685"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Piso 10 - Unidad 03</w:t>
            </w:r>
          </w:p>
        </w:tc>
        <w:tc>
          <w:tcPr>
            <w:tcW w:w="741"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Mayor Aporte Dinerario</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31/3/2021</w:t>
            </w:r>
          </w:p>
        </w:tc>
        <w:tc>
          <w:tcPr>
            <w:tcW w:w="556"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 xml:space="preserve">10:30 </w:t>
            </w:r>
            <w:proofErr w:type="spellStart"/>
            <w:r w:rsidRPr="003A5D69">
              <w:rPr>
                <w:rFonts w:eastAsia="Times New Roman" w:cs="Calibri"/>
                <w:color w:val="1B1C20"/>
                <w:sz w:val="18"/>
                <w:szCs w:val="18"/>
                <w:lang w:eastAsia="es-AR"/>
              </w:rPr>
              <w:t>hs</w:t>
            </w:r>
            <w:proofErr w:type="spellEnd"/>
          </w:p>
        </w:tc>
        <w:tc>
          <w:tcPr>
            <w:tcW w:w="630" w:type="pct"/>
            <w:vMerge w:val="restart"/>
            <w:tcBorders>
              <w:top w:val="nil"/>
              <w:left w:val="single" w:sz="8" w:space="0" w:color="auto"/>
              <w:bottom w:val="single" w:sz="8" w:space="0" w:color="000000"/>
              <w:right w:val="single" w:sz="8" w:space="0" w:color="auto"/>
            </w:tcBorders>
            <w:shd w:val="clear" w:color="auto" w:fill="auto"/>
            <w:vAlign w:val="center"/>
            <w:hideMark/>
          </w:tcPr>
          <w:p w:rsidR="003A5D69" w:rsidRPr="003A5D69" w:rsidRDefault="003A5D69" w:rsidP="003A5D69">
            <w:pPr>
              <w:spacing w:after="0" w:line="240" w:lineRule="auto"/>
              <w:jc w:val="center"/>
              <w:rPr>
                <w:rFonts w:eastAsia="Times New Roman" w:cs="Calibri"/>
                <w:color w:val="1B1C20"/>
                <w:sz w:val="18"/>
                <w:szCs w:val="18"/>
                <w:lang w:eastAsia="es-AR"/>
              </w:rPr>
            </w:pPr>
            <w:r w:rsidRPr="003A5D69">
              <w:rPr>
                <w:rFonts w:eastAsia="Times New Roman" w:cs="Calibri"/>
                <w:color w:val="1B1C20"/>
                <w:sz w:val="18"/>
                <w:szCs w:val="18"/>
                <w:lang w:eastAsia="es-AR"/>
              </w:rPr>
              <w:t>San Martin 1878 ( Santa Fe)</w:t>
            </w:r>
          </w:p>
        </w:tc>
      </w:tr>
      <w:tr w:rsidR="003A5D69" w:rsidRPr="003A5D69" w:rsidTr="003A5D69">
        <w:trPr>
          <w:trHeight w:val="315"/>
        </w:trPr>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22"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6"/>
                <w:szCs w:val="16"/>
                <w:lang w:eastAsia="es-AR"/>
              </w:rPr>
            </w:pPr>
          </w:p>
        </w:tc>
        <w:tc>
          <w:tcPr>
            <w:tcW w:w="685"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741"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556"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c>
          <w:tcPr>
            <w:tcW w:w="630" w:type="pct"/>
            <w:vMerge/>
            <w:tcBorders>
              <w:top w:val="nil"/>
              <w:left w:val="single" w:sz="8" w:space="0" w:color="auto"/>
              <w:bottom w:val="single" w:sz="8" w:space="0" w:color="000000"/>
              <w:right w:val="single" w:sz="8" w:space="0" w:color="auto"/>
            </w:tcBorders>
            <w:vAlign w:val="center"/>
            <w:hideMark/>
          </w:tcPr>
          <w:p w:rsidR="003A5D69" w:rsidRPr="003A5D69" w:rsidRDefault="003A5D69" w:rsidP="003A5D69">
            <w:pPr>
              <w:spacing w:after="0" w:line="240" w:lineRule="auto"/>
              <w:rPr>
                <w:rFonts w:eastAsia="Times New Roman" w:cs="Calibri"/>
                <w:color w:val="1B1C20"/>
                <w:sz w:val="18"/>
                <w:szCs w:val="18"/>
                <w:lang w:eastAsia="es-AR"/>
              </w:rPr>
            </w:pPr>
          </w:p>
        </w:tc>
      </w:tr>
    </w:tbl>
    <w:p w:rsidR="00E24E7A" w:rsidRPr="005C4A10" w:rsidRDefault="00E24E7A" w:rsidP="00E24E7A">
      <w:pPr>
        <w:spacing w:after="0" w:line="360" w:lineRule="auto"/>
        <w:jc w:val="both"/>
        <w:rPr>
          <w:rFonts w:ascii="Flama-Light" w:hAnsi="Flama-Light" w:cs="Flama-Light"/>
          <w:color w:val="1B1C20"/>
          <w:sz w:val="20"/>
          <w:szCs w:val="20"/>
        </w:rPr>
      </w:pPr>
    </w:p>
    <w:p w:rsidR="00E24E7A" w:rsidRDefault="00E24E7A" w:rsidP="00E24E7A">
      <w:pPr>
        <w:spacing w:after="0" w:line="240" w:lineRule="auto"/>
        <w:jc w:val="both"/>
        <w:rPr>
          <w:rFonts w:ascii="Flama-Light" w:hAnsi="Flama-Light" w:cs="Flama-Light"/>
          <w:color w:val="1B1C20"/>
          <w:sz w:val="20"/>
          <w:szCs w:val="20"/>
        </w:rPr>
      </w:pPr>
    </w:p>
    <w:p w:rsidR="00E24E7A" w:rsidRDefault="00E24E7A" w:rsidP="00E24E7A">
      <w:pPr>
        <w:spacing w:after="0"/>
        <w:ind w:firstLine="2832"/>
        <w:jc w:val="both"/>
        <w:rPr>
          <w:rFonts w:ascii="Flama-Light" w:hAnsi="Flama-Light" w:cs="Flama-Light"/>
          <w:color w:val="1B1C20"/>
          <w:sz w:val="20"/>
          <w:szCs w:val="20"/>
        </w:rPr>
      </w:pPr>
      <w:r w:rsidRPr="005C4A10">
        <w:rPr>
          <w:rFonts w:ascii="Flama-Light" w:hAnsi="Flama-Light" w:cs="Flama-Light"/>
          <w:color w:val="1B1C20"/>
          <w:sz w:val="20"/>
          <w:szCs w:val="20"/>
        </w:rPr>
        <w:t>En los próximos</w:t>
      </w:r>
      <w:r w:rsidRPr="005C4A10">
        <w:rPr>
          <w:rFonts w:ascii="Flama-Light" w:hAnsi="Flama-Light" w:cs="Flama-Light"/>
          <w:b/>
          <w:color w:val="1B1C20"/>
          <w:sz w:val="20"/>
          <w:szCs w:val="20"/>
        </w:rPr>
        <w:t xml:space="preserve"> </w:t>
      </w:r>
      <w:r w:rsidRPr="005C4A10">
        <w:rPr>
          <w:rFonts w:ascii="Flama-Light" w:hAnsi="Flama-Light" w:cs="Flama-Light"/>
          <w:color w:val="1B1C20"/>
          <w:sz w:val="20"/>
          <w:szCs w:val="20"/>
        </w:rPr>
        <w:t>meses seguiremos realizando asignaciones de unidades que se encuentran en construcción, sobre terrenos adquiridos.  La periodicidad de las mismas se fijará conforme al número de unidades previstas en el apartado 3.2 del Plan del Emprendimiento para el respectivo año, previendo que dentro del mismo sean realizadas.</w:t>
      </w:r>
    </w:p>
    <w:p w:rsidR="00E24E7A" w:rsidRPr="005C4A10" w:rsidRDefault="00E24E7A" w:rsidP="00E24E7A">
      <w:pPr>
        <w:spacing w:after="0"/>
        <w:ind w:firstLine="2832"/>
        <w:jc w:val="both"/>
        <w:rPr>
          <w:rFonts w:ascii="Flama-Light" w:hAnsi="Flama-Light" w:cs="Flama-Light"/>
          <w:color w:val="1B1C20"/>
          <w:sz w:val="20"/>
          <w:szCs w:val="20"/>
        </w:rPr>
      </w:pPr>
    </w:p>
    <w:p w:rsidR="00E24E7A" w:rsidRPr="005C4A10" w:rsidRDefault="00E24E7A" w:rsidP="00E24E7A">
      <w:pPr>
        <w:spacing w:after="0"/>
        <w:ind w:firstLine="2832"/>
        <w:jc w:val="both"/>
        <w:rPr>
          <w:rFonts w:ascii="Flama-Light" w:hAnsi="Flama-Light" w:cs="Flama-Light"/>
          <w:color w:val="1B1C20"/>
          <w:sz w:val="20"/>
          <w:szCs w:val="20"/>
        </w:rPr>
      </w:pPr>
    </w:p>
    <w:p w:rsidR="00E24E7A" w:rsidRDefault="00E24E7A" w:rsidP="00E24E7A">
      <w:pPr>
        <w:spacing w:after="0"/>
        <w:ind w:firstLine="2832"/>
        <w:jc w:val="both"/>
        <w:rPr>
          <w:rFonts w:ascii="Flama-Light" w:hAnsi="Flama-Light" w:cs="Flama-Light"/>
          <w:color w:val="1B1C20"/>
          <w:sz w:val="20"/>
          <w:szCs w:val="20"/>
        </w:rPr>
      </w:pPr>
      <w:r w:rsidRPr="005C4A10">
        <w:rPr>
          <w:rFonts w:ascii="Flama-Light" w:hAnsi="Flama-Light" w:cs="Flama-Light"/>
          <w:color w:val="1B1C20"/>
          <w:sz w:val="20"/>
          <w:szCs w:val="20"/>
        </w:rPr>
        <w:t>Saludos cordiales</w:t>
      </w:r>
    </w:p>
    <w:p w:rsidR="003A5D69" w:rsidRDefault="003A5D69" w:rsidP="00E24E7A">
      <w:pPr>
        <w:spacing w:after="0"/>
        <w:ind w:firstLine="2832"/>
        <w:jc w:val="both"/>
        <w:rPr>
          <w:rFonts w:ascii="Flama-Light" w:hAnsi="Flama-Light" w:cs="Flama-Light"/>
          <w:color w:val="1B1C20"/>
          <w:sz w:val="20"/>
          <w:szCs w:val="20"/>
        </w:rPr>
      </w:pPr>
    </w:p>
    <w:p w:rsidR="003A5D69" w:rsidRDefault="003A5D69" w:rsidP="00E24E7A">
      <w:pPr>
        <w:spacing w:after="0"/>
        <w:ind w:firstLine="2832"/>
        <w:jc w:val="both"/>
        <w:rPr>
          <w:rFonts w:ascii="Flama-Light" w:hAnsi="Flama-Light" w:cs="Flama-Light"/>
          <w:color w:val="1B1C20"/>
          <w:sz w:val="20"/>
          <w:szCs w:val="20"/>
        </w:rPr>
      </w:pPr>
    </w:p>
    <w:p w:rsidR="00E24E7A" w:rsidRDefault="003A5D69" w:rsidP="00E24E7A">
      <w:pPr>
        <w:spacing w:after="0"/>
        <w:ind w:firstLine="2832"/>
        <w:jc w:val="both"/>
        <w:rPr>
          <w:rFonts w:ascii="Flama-Light" w:hAnsi="Flama-Light" w:cs="Flama-Light"/>
          <w:color w:val="1B1C20"/>
          <w:sz w:val="20"/>
          <w:szCs w:val="20"/>
        </w:rPr>
      </w:pPr>
      <w:r>
        <w:rPr>
          <w:rFonts w:ascii="Flama-Light" w:hAnsi="Flama-Light" w:cs="Flama-Light"/>
          <w:noProof/>
          <w:color w:val="1B1C20"/>
          <w:sz w:val="20"/>
          <w:szCs w:val="20"/>
          <w:lang w:eastAsia="es-AR"/>
        </w:rPr>
        <w:drawing>
          <wp:anchor distT="0" distB="0" distL="114300" distR="114300" simplePos="0" relativeHeight="251659264" behindDoc="1" locked="0" layoutInCell="1" allowOverlap="1" wp14:anchorId="5CA20CD2" wp14:editId="4FD2B53F">
            <wp:simplePos x="0" y="0"/>
            <wp:positionH relativeFrom="column">
              <wp:posOffset>4037330</wp:posOffset>
            </wp:positionH>
            <wp:positionV relativeFrom="paragraph">
              <wp:posOffset>16510</wp:posOffset>
            </wp:positionV>
            <wp:extent cx="767080" cy="511175"/>
            <wp:effectExtent l="0" t="0" r="0" b="3175"/>
            <wp:wrapNone/>
            <wp:docPr id="2" name="Imagen 2" descr="Fir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irma-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7080" cy="51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4E7A" w:rsidRDefault="00E24E7A" w:rsidP="00E24E7A">
      <w:pPr>
        <w:spacing w:after="0"/>
        <w:ind w:firstLine="2832"/>
        <w:jc w:val="both"/>
        <w:rPr>
          <w:rFonts w:ascii="Flama-Light" w:hAnsi="Flama-Light" w:cs="Flama-Light"/>
          <w:color w:val="1B1C20"/>
          <w:sz w:val="20"/>
          <w:szCs w:val="20"/>
        </w:rPr>
      </w:pPr>
    </w:p>
    <w:p w:rsidR="00E24E7A" w:rsidRPr="00521743" w:rsidRDefault="00E24E7A" w:rsidP="00E24E7A">
      <w:pPr>
        <w:pStyle w:val="Default"/>
        <w:jc w:val="center"/>
        <w:rPr>
          <w:rFonts w:ascii="Flama-Light" w:hAnsi="Flama-Light" w:cs="Flama-Light"/>
          <w:b/>
          <w:color w:val="1B1C20"/>
          <w:sz w:val="20"/>
          <w:szCs w:val="20"/>
        </w:rPr>
      </w:pPr>
      <w:r w:rsidRPr="00521743">
        <w:rPr>
          <w:rFonts w:ascii="Flama-Light" w:hAnsi="Flama-Light" w:cs="Flama-Light"/>
          <w:b/>
          <w:color w:val="1B1C20"/>
          <w:sz w:val="20"/>
          <w:szCs w:val="20"/>
        </w:rPr>
        <w:tab/>
      </w:r>
      <w:r w:rsidRPr="00521743">
        <w:rPr>
          <w:rFonts w:ascii="Flama-Light" w:hAnsi="Flama-Light" w:cs="Flama-Light"/>
          <w:b/>
          <w:color w:val="1B1C20"/>
          <w:sz w:val="20"/>
          <w:szCs w:val="20"/>
        </w:rPr>
        <w:tab/>
      </w:r>
      <w:r w:rsidRPr="00521743">
        <w:rPr>
          <w:rFonts w:ascii="Flama-Light" w:hAnsi="Flama-Light" w:cs="Flama-Light"/>
          <w:b/>
          <w:color w:val="1B1C20"/>
          <w:sz w:val="20"/>
          <w:szCs w:val="20"/>
        </w:rPr>
        <w:tab/>
      </w:r>
      <w:r w:rsidRPr="00521743">
        <w:rPr>
          <w:rFonts w:ascii="Flama-Light" w:hAnsi="Flama-Light" w:cs="Flama-Light"/>
          <w:b/>
          <w:color w:val="1B1C20"/>
          <w:sz w:val="20"/>
          <w:szCs w:val="20"/>
        </w:rPr>
        <w:tab/>
      </w:r>
      <w:r w:rsidRPr="00521743">
        <w:rPr>
          <w:rFonts w:ascii="Flama-Light" w:hAnsi="Flama-Light" w:cs="Flama-Light"/>
          <w:b/>
          <w:color w:val="1B1C20"/>
          <w:sz w:val="20"/>
          <w:szCs w:val="20"/>
        </w:rPr>
        <w:tab/>
      </w:r>
      <w:r>
        <w:rPr>
          <w:rFonts w:ascii="Flama-Light" w:hAnsi="Flama-Light" w:cs="Flama-Light"/>
          <w:b/>
          <w:color w:val="1B1C20"/>
          <w:sz w:val="20"/>
          <w:szCs w:val="20"/>
        </w:rPr>
        <w:t xml:space="preserve">        </w:t>
      </w:r>
      <w:r w:rsidRPr="00521743">
        <w:rPr>
          <w:rFonts w:ascii="Flama-Light" w:hAnsi="Flama-Light" w:cs="Flama-Light"/>
          <w:b/>
          <w:color w:val="1B1C20"/>
          <w:sz w:val="20"/>
          <w:szCs w:val="20"/>
        </w:rPr>
        <w:t>Gonzalo Crespi</w:t>
      </w:r>
    </w:p>
    <w:p w:rsidR="00E24E7A" w:rsidRPr="00521743" w:rsidRDefault="00E24E7A" w:rsidP="00E24E7A">
      <w:pPr>
        <w:pStyle w:val="Default"/>
        <w:jc w:val="center"/>
        <w:rPr>
          <w:rFonts w:ascii="Flama-Light" w:hAnsi="Flama-Light" w:cs="Flama-Light"/>
          <w:color w:val="1B1C20"/>
          <w:sz w:val="20"/>
          <w:szCs w:val="20"/>
        </w:rPr>
      </w:pPr>
      <w:r w:rsidRPr="00521743">
        <w:rPr>
          <w:rFonts w:ascii="Flama-Light" w:hAnsi="Flama-Light" w:cs="Flama-Light"/>
          <w:color w:val="1B1C20"/>
          <w:sz w:val="20"/>
          <w:szCs w:val="20"/>
        </w:rPr>
        <w:tab/>
      </w:r>
      <w:r w:rsidRPr="00521743">
        <w:rPr>
          <w:rFonts w:ascii="Flama-Light" w:hAnsi="Flama-Light" w:cs="Flama-Light"/>
          <w:color w:val="1B1C20"/>
          <w:sz w:val="20"/>
          <w:szCs w:val="20"/>
        </w:rPr>
        <w:tab/>
      </w:r>
      <w:r w:rsidRPr="00521743">
        <w:rPr>
          <w:rFonts w:ascii="Flama-Light" w:hAnsi="Flama-Light" w:cs="Flama-Light"/>
          <w:color w:val="1B1C20"/>
          <w:sz w:val="20"/>
          <w:szCs w:val="20"/>
        </w:rPr>
        <w:tab/>
      </w:r>
      <w:r w:rsidRPr="00521743">
        <w:rPr>
          <w:rFonts w:ascii="Flama-Light" w:hAnsi="Flama-Light" w:cs="Flama-Light"/>
          <w:color w:val="1B1C20"/>
          <w:sz w:val="20"/>
          <w:szCs w:val="20"/>
        </w:rPr>
        <w:tab/>
      </w:r>
      <w:r w:rsidRPr="00521743">
        <w:rPr>
          <w:rFonts w:ascii="Flama-Light" w:hAnsi="Flama-Light" w:cs="Flama-Light"/>
          <w:color w:val="1B1C20"/>
          <w:sz w:val="20"/>
          <w:szCs w:val="20"/>
        </w:rPr>
        <w:tab/>
        <w:t xml:space="preserve">        Apoderado</w:t>
      </w:r>
    </w:p>
    <w:p w:rsidR="00E24E7A" w:rsidRPr="00FA0E3D" w:rsidRDefault="00E24E7A" w:rsidP="00E24E7A">
      <w:pPr>
        <w:pStyle w:val="Default"/>
        <w:jc w:val="center"/>
      </w:pPr>
      <w:r>
        <w:rPr>
          <w:rFonts w:ascii="Flama-Light" w:hAnsi="Flama-Light" w:cs="Flama-Light"/>
          <w:b/>
          <w:color w:val="1B1C20"/>
          <w:sz w:val="20"/>
          <w:szCs w:val="20"/>
        </w:rPr>
        <w:tab/>
      </w:r>
      <w:r>
        <w:rPr>
          <w:rFonts w:ascii="Flama-Light" w:hAnsi="Flama-Light" w:cs="Flama-Light"/>
          <w:b/>
          <w:color w:val="1B1C20"/>
          <w:sz w:val="20"/>
          <w:szCs w:val="20"/>
        </w:rPr>
        <w:tab/>
      </w:r>
      <w:r>
        <w:rPr>
          <w:rFonts w:ascii="Flama-Light" w:hAnsi="Flama-Light" w:cs="Flama-Light"/>
          <w:b/>
          <w:color w:val="1B1C20"/>
          <w:sz w:val="20"/>
          <w:szCs w:val="20"/>
        </w:rPr>
        <w:tab/>
      </w:r>
      <w:r>
        <w:rPr>
          <w:rFonts w:ascii="Flama-Light" w:hAnsi="Flama-Light" w:cs="Flama-Light"/>
          <w:b/>
          <w:color w:val="1B1C20"/>
          <w:sz w:val="20"/>
          <w:szCs w:val="20"/>
        </w:rPr>
        <w:tab/>
      </w:r>
      <w:r>
        <w:rPr>
          <w:rFonts w:ascii="Flama-Light" w:hAnsi="Flama-Light" w:cs="Flama-Light"/>
          <w:b/>
          <w:color w:val="1B1C20"/>
          <w:sz w:val="20"/>
          <w:szCs w:val="20"/>
        </w:rPr>
        <w:tab/>
        <w:t xml:space="preserve">        </w:t>
      </w:r>
      <w:r w:rsidRPr="000E5531">
        <w:rPr>
          <w:rFonts w:ascii="Flama-Light" w:hAnsi="Flama-Light" w:cs="Flama-Light"/>
          <w:b/>
          <w:color w:val="1B1C20"/>
          <w:sz w:val="20"/>
          <w:szCs w:val="20"/>
        </w:rPr>
        <w:t>Pilay S.A</w:t>
      </w:r>
      <w:r w:rsidRPr="000E5531">
        <w:rPr>
          <w:rFonts w:ascii="Flama-Light" w:hAnsi="Flama-Light" w:cs="Flama-Light"/>
          <w:color w:val="1B1C20"/>
          <w:sz w:val="20"/>
          <w:szCs w:val="20"/>
        </w:rPr>
        <w:t>.</w:t>
      </w:r>
    </w:p>
    <w:p w:rsidR="005D0EF6" w:rsidRPr="00661176" w:rsidRDefault="005D0EF6" w:rsidP="00E24E7A">
      <w:pPr>
        <w:spacing w:after="0" w:line="360" w:lineRule="auto"/>
        <w:jc w:val="both"/>
        <w:rPr>
          <w:sz w:val="16"/>
          <w:szCs w:val="20"/>
        </w:rPr>
      </w:pPr>
    </w:p>
    <w:sectPr w:rsidR="005D0EF6" w:rsidRPr="00661176" w:rsidSect="00876F8C">
      <w:headerReference w:type="default" r:id="rId8"/>
      <w:pgSz w:w="11907" w:h="16839" w:code="9"/>
      <w:pgMar w:top="976" w:right="902"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C70" w:rsidRDefault="00DD3C70">
      <w:pPr>
        <w:spacing w:after="0" w:line="240" w:lineRule="auto"/>
      </w:pPr>
      <w:r>
        <w:separator/>
      </w:r>
    </w:p>
  </w:endnote>
  <w:endnote w:type="continuationSeparator" w:id="0">
    <w:p w:rsidR="00DD3C70" w:rsidRDefault="00DD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lama-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C70" w:rsidRDefault="00DD3C70">
      <w:pPr>
        <w:spacing w:after="0" w:line="240" w:lineRule="auto"/>
      </w:pPr>
      <w:r>
        <w:separator/>
      </w:r>
    </w:p>
  </w:footnote>
  <w:footnote w:type="continuationSeparator" w:id="0">
    <w:p w:rsidR="00DD3C70" w:rsidRDefault="00DD3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EF6" w:rsidRPr="00555990" w:rsidRDefault="0065137D" w:rsidP="00555990">
    <w:pPr>
      <w:pStyle w:val="Encabezado"/>
      <w:jc w:val="right"/>
    </w:pPr>
    <w:r w:rsidRPr="00513858">
      <w:rPr>
        <w:rFonts w:ascii="Flama-Light" w:hAnsi="Flama-Light" w:cs="Flama-Light"/>
        <w:b/>
        <w:noProof/>
        <w:color w:val="1B1C20"/>
        <w:sz w:val="18"/>
        <w:szCs w:val="18"/>
        <w:lang w:val="es-AR" w:eastAsia="es-AR"/>
      </w:rPr>
      <w:drawing>
        <wp:inline distT="0" distB="0" distL="0" distR="0">
          <wp:extent cx="1400175" cy="561975"/>
          <wp:effectExtent l="0" t="0" r="0" b="0"/>
          <wp:docPr id="1" name="Imagen 3" descr="P_LogoRGB[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P_LogoRGB[72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AF"/>
    <w:rsid w:val="00005A73"/>
    <w:rsid w:val="00011E40"/>
    <w:rsid w:val="0001257C"/>
    <w:rsid w:val="0003700D"/>
    <w:rsid w:val="0005754F"/>
    <w:rsid w:val="00066FA8"/>
    <w:rsid w:val="00074739"/>
    <w:rsid w:val="0008116E"/>
    <w:rsid w:val="000901C7"/>
    <w:rsid w:val="000C5E7E"/>
    <w:rsid w:val="000D0E53"/>
    <w:rsid w:val="000D312E"/>
    <w:rsid w:val="000F50AD"/>
    <w:rsid w:val="001044E7"/>
    <w:rsid w:val="001102CA"/>
    <w:rsid w:val="00142DD4"/>
    <w:rsid w:val="00155490"/>
    <w:rsid w:val="00160B11"/>
    <w:rsid w:val="001672D4"/>
    <w:rsid w:val="00175C11"/>
    <w:rsid w:val="00194F34"/>
    <w:rsid w:val="001A056D"/>
    <w:rsid w:val="001A7A07"/>
    <w:rsid w:val="001B1486"/>
    <w:rsid w:val="001E2681"/>
    <w:rsid w:val="001E46A6"/>
    <w:rsid w:val="002018BA"/>
    <w:rsid w:val="00201E45"/>
    <w:rsid w:val="00215131"/>
    <w:rsid w:val="002165A3"/>
    <w:rsid w:val="00237ABD"/>
    <w:rsid w:val="00244997"/>
    <w:rsid w:val="00285DC0"/>
    <w:rsid w:val="002A5F9D"/>
    <w:rsid w:val="002C00CA"/>
    <w:rsid w:val="002C0121"/>
    <w:rsid w:val="002C0651"/>
    <w:rsid w:val="002C11E7"/>
    <w:rsid w:val="002E1AAE"/>
    <w:rsid w:val="00317D0D"/>
    <w:rsid w:val="00345115"/>
    <w:rsid w:val="0037055C"/>
    <w:rsid w:val="00371141"/>
    <w:rsid w:val="00377459"/>
    <w:rsid w:val="003827FA"/>
    <w:rsid w:val="003A5D69"/>
    <w:rsid w:val="003B5FDD"/>
    <w:rsid w:val="003C1ECD"/>
    <w:rsid w:val="003C4CA8"/>
    <w:rsid w:val="003E0752"/>
    <w:rsid w:val="00400908"/>
    <w:rsid w:val="00404A59"/>
    <w:rsid w:val="00412B4A"/>
    <w:rsid w:val="0042374E"/>
    <w:rsid w:val="00441F45"/>
    <w:rsid w:val="00461DFC"/>
    <w:rsid w:val="00463D89"/>
    <w:rsid w:val="00464AF0"/>
    <w:rsid w:val="00480179"/>
    <w:rsid w:val="00486F96"/>
    <w:rsid w:val="0049406C"/>
    <w:rsid w:val="004C6D9B"/>
    <w:rsid w:val="004C70B4"/>
    <w:rsid w:val="004D6F5F"/>
    <w:rsid w:val="004E06DB"/>
    <w:rsid w:val="004E4804"/>
    <w:rsid w:val="004E5103"/>
    <w:rsid w:val="004F02CE"/>
    <w:rsid w:val="004F52C1"/>
    <w:rsid w:val="005112FD"/>
    <w:rsid w:val="00523CE5"/>
    <w:rsid w:val="00523DFB"/>
    <w:rsid w:val="00555990"/>
    <w:rsid w:val="00573800"/>
    <w:rsid w:val="005B319C"/>
    <w:rsid w:val="005B6BE5"/>
    <w:rsid w:val="005B6EBF"/>
    <w:rsid w:val="005C4A10"/>
    <w:rsid w:val="005D0EF6"/>
    <w:rsid w:val="005D1EC3"/>
    <w:rsid w:val="005D50B8"/>
    <w:rsid w:val="005E7554"/>
    <w:rsid w:val="005F443D"/>
    <w:rsid w:val="0061665E"/>
    <w:rsid w:val="0061680C"/>
    <w:rsid w:val="0062002C"/>
    <w:rsid w:val="0062396C"/>
    <w:rsid w:val="00623E48"/>
    <w:rsid w:val="006403C2"/>
    <w:rsid w:val="00641D58"/>
    <w:rsid w:val="00642875"/>
    <w:rsid w:val="00647F98"/>
    <w:rsid w:val="006510D7"/>
    <w:rsid w:val="0065137D"/>
    <w:rsid w:val="00661176"/>
    <w:rsid w:val="00665921"/>
    <w:rsid w:val="00687E03"/>
    <w:rsid w:val="00692FA9"/>
    <w:rsid w:val="006A37AC"/>
    <w:rsid w:val="006B5FD4"/>
    <w:rsid w:val="006B73B7"/>
    <w:rsid w:val="006C02BB"/>
    <w:rsid w:val="006E5272"/>
    <w:rsid w:val="006F281B"/>
    <w:rsid w:val="0070217E"/>
    <w:rsid w:val="00730E7F"/>
    <w:rsid w:val="00731AAC"/>
    <w:rsid w:val="007440EB"/>
    <w:rsid w:val="007535F3"/>
    <w:rsid w:val="00754731"/>
    <w:rsid w:val="00762780"/>
    <w:rsid w:val="007856D3"/>
    <w:rsid w:val="00785D8B"/>
    <w:rsid w:val="007B013E"/>
    <w:rsid w:val="007C4EA5"/>
    <w:rsid w:val="007E20C5"/>
    <w:rsid w:val="0082499F"/>
    <w:rsid w:val="0084148B"/>
    <w:rsid w:val="00853134"/>
    <w:rsid w:val="0086349A"/>
    <w:rsid w:val="008729B3"/>
    <w:rsid w:val="00874466"/>
    <w:rsid w:val="00874625"/>
    <w:rsid w:val="00876F8C"/>
    <w:rsid w:val="00881D91"/>
    <w:rsid w:val="00883C4E"/>
    <w:rsid w:val="00890C61"/>
    <w:rsid w:val="00893C1A"/>
    <w:rsid w:val="008950C9"/>
    <w:rsid w:val="008A6A23"/>
    <w:rsid w:val="008B24B1"/>
    <w:rsid w:val="008B3833"/>
    <w:rsid w:val="008B792C"/>
    <w:rsid w:val="008B7F6D"/>
    <w:rsid w:val="008C48C0"/>
    <w:rsid w:val="008E2A1C"/>
    <w:rsid w:val="00901399"/>
    <w:rsid w:val="009218A7"/>
    <w:rsid w:val="00927439"/>
    <w:rsid w:val="00927D9F"/>
    <w:rsid w:val="00934464"/>
    <w:rsid w:val="00943777"/>
    <w:rsid w:val="00945EF2"/>
    <w:rsid w:val="00962CC7"/>
    <w:rsid w:val="0096701C"/>
    <w:rsid w:val="009734B2"/>
    <w:rsid w:val="009757DF"/>
    <w:rsid w:val="00981FC5"/>
    <w:rsid w:val="009C2AA8"/>
    <w:rsid w:val="009C2CFC"/>
    <w:rsid w:val="009D3D1F"/>
    <w:rsid w:val="009D77AF"/>
    <w:rsid w:val="009E622F"/>
    <w:rsid w:val="009E62B1"/>
    <w:rsid w:val="009F2DB3"/>
    <w:rsid w:val="009F381D"/>
    <w:rsid w:val="00A22E10"/>
    <w:rsid w:val="00A23491"/>
    <w:rsid w:val="00A45B3D"/>
    <w:rsid w:val="00A50F22"/>
    <w:rsid w:val="00A52B21"/>
    <w:rsid w:val="00A66847"/>
    <w:rsid w:val="00A764A7"/>
    <w:rsid w:val="00A86400"/>
    <w:rsid w:val="00AA29BD"/>
    <w:rsid w:val="00AB3214"/>
    <w:rsid w:val="00AB7F91"/>
    <w:rsid w:val="00AC38CA"/>
    <w:rsid w:val="00AC5FC6"/>
    <w:rsid w:val="00AE4A38"/>
    <w:rsid w:val="00AF1CAB"/>
    <w:rsid w:val="00AF2C27"/>
    <w:rsid w:val="00B025DA"/>
    <w:rsid w:val="00B03219"/>
    <w:rsid w:val="00B13AB7"/>
    <w:rsid w:val="00B15FD7"/>
    <w:rsid w:val="00B225DC"/>
    <w:rsid w:val="00B22B49"/>
    <w:rsid w:val="00B2436E"/>
    <w:rsid w:val="00B46D5C"/>
    <w:rsid w:val="00B668A3"/>
    <w:rsid w:val="00B67799"/>
    <w:rsid w:val="00B8177D"/>
    <w:rsid w:val="00B84E42"/>
    <w:rsid w:val="00B93FF5"/>
    <w:rsid w:val="00BA3E9C"/>
    <w:rsid w:val="00BA7BD8"/>
    <w:rsid w:val="00BD1934"/>
    <w:rsid w:val="00BD5AA2"/>
    <w:rsid w:val="00BE6F12"/>
    <w:rsid w:val="00BF6523"/>
    <w:rsid w:val="00C06DF4"/>
    <w:rsid w:val="00C119F1"/>
    <w:rsid w:val="00C3054B"/>
    <w:rsid w:val="00C8752A"/>
    <w:rsid w:val="00C959E6"/>
    <w:rsid w:val="00C962B0"/>
    <w:rsid w:val="00C96FAF"/>
    <w:rsid w:val="00CB5F31"/>
    <w:rsid w:val="00CC147D"/>
    <w:rsid w:val="00CC4486"/>
    <w:rsid w:val="00D23E9E"/>
    <w:rsid w:val="00D24671"/>
    <w:rsid w:val="00D55751"/>
    <w:rsid w:val="00D81226"/>
    <w:rsid w:val="00D95672"/>
    <w:rsid w:val="00DA1C59"/>
    <w:rsid w:val="00DB3B24"/>
    <w:rsid w:val="00DB77E6"/>
    <w:rsid w:val="00DC5A0B"/>
    <w:rsid w:val="00DD3C70"/>
    <w:rsid w:val="00DF47AE"/>
    <w:rsid w:val="00E0426B"/>
    <w:rsid w:val="00E14779"/>
    <w:rsid w:val="00E24E7A"/>
    <w:rsid w:val="00E33E55"/>
    <w:rsid w:val="00E365CC"/>
    <w:rsid w:val="00E403CB"/>
    <w:rsid w:val="00E445F5"/>
    <w:rsid w:val="00E51B70"/>
    <w:rsid w:val="00E76833"/>
    <w:rsid w:val="00E81D65"/>
    <w:rsid w:val="00E94BC9"/>
    <w:rsid w:val="00E95407"/>
    <w:rsid w:val="00EC04FB"/>
    <w:rsid w:val="00EC2E75"/>
    <w:rsid w:val="00ED1387"/>
    <w:rsid w:val="00ED358B"/>
    <w:rsid w:val="00ED6FEB"/>
    <w:rsid w:val="00EE259E"/>
    <w:rsid w:val="00EF13A2"/>
    <w:rsid w:val="00F05463"/>
    <w:rsid w:val="00F076DB"/>
    <w:rsid w:val="00F1082E"/>
    <w:rsid w:val="00F30168"/>
    <w:rsid w:val="00F3397F"/>
    <w:rsid w:val="00F53093"/>
    <w:rsid w:val="00F55845"/>
    <w:rsid w:val="00F77811"/>
    <w:rsid w:val="00F8205C"/>
    <w:rsid w:val="00FA3DCC"/>
    <w:rsid w:val="00FC6998"/>
    <w:rsid w:val="00FD76F3"/>
    <w:rsid w:val="00FE6C06"/>
    <w:rsid w:val="00FF2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85CD5B-E512-4658-85BD-1BE617C5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75"/>
    <w:pPr>
      <w:spacing w:after="200" w:line="276" w:lineRule="auto"/>
    </w:pPr>
    <w:rPr>
      <w:sz w:val="22"/>
      <w:szCs w:val="22"/>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96FAF"/>
    <w:pPr>
      <w:autoSpaceDE w:val="0"/>
      <w:autoSpaceDN w:val="0"/>
      <w:adjustRightInd w:val="0"/>
    </w:pPr>
    <w:rPr>
      <w:rFonts w:ascii="Arial" w:hAnsi="Arial" w:cs="Arial"/>
      <w:color w:val="000000"/>
      <w:sz w:val="24"/>
      <w:szCs w:val="24"/>
      <w:lang w:val="es-AR"/>
    </w:rPr>
  </w:style>
  <w:style w:type="character" w:styleId="Hipervnculo">
    <w:name w:val="Hyperlink"/>
    <w:uiPriority w:val="99"/>
    <w:unhideWhenUsed/>
    <w:rsid w:val="00C96FAF"/>
    <w:rPr>
      <w:color w:val="0000FF"/>
      <w:u w:val="single"/>
    </w:rPr>
  </w:style>
  <w:style w:type="paragraph" w:styleId="Encabezado">
    <w:name w:val="header"/>
    <w:basedOn w:val="Normal"/>
    <w:link w:val="EncabezadoCar"/>
    <w:uiPriority w:val="99"/>
    <w:unhideWhenUsed/>
    <w:rsid w:val="00C96FAF"/>
    <w:pPr>
      <w:tabs>
        <w:tab w:val="center" w:pos="4419"/>
        <w:tab w:val="right" w:pos="8838"/>
      </w:tabs>
    </w:pPr>
    <w:rPr>
      <w:sz w:val="20"/>
      <w:szCs w:val="20"/>
      <w:lang w:val="x-none" w:eastAsia="x-none"/>
    </w:rPr>
  </w:style>
  <w:style w:type="character" w:customStyle="1" w:styleId="EncabezadoCar">
    <w:name w:val="Encabezado Car"/>
    <w:link w:val="Encabezado"/>
    <w:uiPriority w:val="99"/>
    <w:rsid w:val="00C96FAF"/>
    <w:rPr>
      <w:rFonts w:ascii="Calibri" w:eastAsia="Calibri" w:hAnsi="Calibri" w:cs="Times New Roman"/>
      <w:lang w:val="x-none"/>
    </w:rPr>
  </w:style>
  <w:style w:type="character" w:styleId="Refdecomentario">
    <w:name w:val="annotation reference"/>
    <w:uiPriority w:val="99"/>
    <w:semiHidden/>
    <w:unhideWhenUsed/>
    <w:rsid w:val="00B67799"/>
    <w:rPr>
      <w:sz w:val="16"/>
      <w:szCs w:val="16"/>
    </w:rPr>
  </w:style>
  <w:style w:type="paragraph" w:styleId="Textocomentario">
    <w:name w:val="annotation text"/>
    <w:basedOn w:val="Normal"/>
    <w:link w:val="TextocomentarioCar"/>
    <w:uiPriority w:val="99"/>
    <w:semiHidden/>
    <w:unhideWhenUsed/>
    <w:rsid w:val="00B67799"/>
    <w:rPr>
      <w:sz w:val="20"/>
      <w:szCs w:val="20"/>
      <w:lang w:val="x-none"/>
    </w:rPr>
  </w:style>
  <w:style w:type="character" w:customStyle="1" w:styleId="TextocomentarioCar">
    <w:name w:val="Texto comentario Car"/>
    <w:link w:val="Textocomentario"/>
    <w:uiPriority w:val="99"/>
    <w:semiHidden/>
    <w:rsid w:val="00B67799"/>
    <w:rPr>
      <w:lang w:eastAsia="en-US"/>
    </w:rPr>
  </w:style>
  <w:style w:type="paragraph" w:styleId="Asuntodelcomentario">
    <w:name w:val="annotation subject"/>
    <w:basedOn w:val="Textocomentario"/>
    <w:next w:val="Textocomentario"/>
    <w:link w:val="AsuntodelcomentarioCar"/>
    <w:uiPriority w:val="99"/>
    <w:semiHidden/>
    <w:unhideWhenUsed/>
    <w:rsid w:val="00B67799"/>
    <w:rPr>
      <w:b/>
      <w:bCs/>
    </w:rPr>
  </w:style>
  <w:style w:type="character" w:customStyle="1" w:styleId="AsuntodelcomentarioCar">
    <w:name w:val="Asunto del comentario Car"/>
    <w:link w:val="Asuntodelcomentario"/>
    <w:uiPriority w:val="99"/>
    <w:semiHidden/>
    <w:rsid w:val="00B67799"/>
    <w:rPr>
      <w:b/>
      <w:bCs/>
      <w:lang w:eastAsia="en-US"/>
    </w:rPr>
  </w:style>
  <w:style w:type="paragraph" w:styleId="Textodeglobo">
    <w:name w:val="Balloon Text"/>
    <w:basedOn w:val="Normal"/>
    <w:link w:val="TextodegloboCar"/>
    <w:uiPriority w:val="99"/>
    <w:semiHidden/>
    <w:unhideWhenUsed/>
    <w:rsid w:val="00B67799"/>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B67799"/>
    <w:rPr>
      <w:rFonts w:ascii="Tahoma" w:hAnsi="Tahoma" w:cs="Tahoma"/>
      <w:sz w:val="16"/>
      <w:szCs w:val="16"/>
      <w:lang w:eastAsia="en-US"/>
    </w:rPr>
  </w:style>
  <w:style w:type="paragraph" w:styleId="Piedepgina">
    <w:name w:val="footer"/>
    <w:basedOn w:val="Normal"/>
    <w:link w:val="PiedepginaCar"/>
    <w:uiPriority w:val="99"/>
    <w:unhideWhenUsed/>
    <w:rsid w:val="00687E03"/>
    <w:pPr>
      <w:tabs>
        <w:tab w:val="center" w:pos="4419"/>
        <w:tab w:val="right" w:pos="8838"/>
      </w:tabs>
    </w:pPr>
    <w:rPr>
      <w:lang w:val="x-none"/>
    </w:rPr>
  </w:style>
  <w:style w:type="character" w:customStyle="1" w:styleId="PiedepginaCar">
    <w:name w:val="Pie de página Car"/>
    <w:link w:val="Piedepgina"/>
    <w:uiPriority w:val="99"/>
    <w:rsid w:val="00687E03"/>
    <w:rPr>
      <w:sz w:val="22"/>
      <w:szCs w:val="22"/>
      <w:lang w:eastAsia="en-US"/>
    </w:rPr>
  </w:style>
  <w:style w:type="table" w:styleId="Tablaconcuadrcula">
    <w:name w:val="Table Grid"/>
    <w:basedOn w:val="Tablanormal"/>
    <w:uiPriority w:val="59"/>
    <w:rsid w:val="009D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94635">
      <w:bodyDiv w:val="1"/>
      <w:marLeft w:val="0"/>
      <w:marRight w:val="0"/>
      <w:marTop w:val="0"/>
      <w:marBottom w:val="0"/>
      <w:divBdr>
        <w:top w:val="none" w:sz="0" w:space="0" w:color="auto"/>
        <w:left w:val="none" w:sz="0" w:space="0" w:color="auto"/>
        <w:bottom w:val="none" w:sz="0" w:space="0" w:color="auto"/>
        <w:right w:val="none" w:sz="0" w:space="0" w:color="auto"/>
      </w:divBdr>
    </w:div>
    <w:div w:id="1189563652">
      <w:bodyDiv w:val="1"/>
      <w:marLeft w:val="0"/>
      <w:marRight w:val="0"/>
      <w:marTop w:val="0"/>
      <w:marBottom w:val="0"/>
      <w:divBdr>
        <w:top w:val="none" w:sz="0" w:space="0" w:color="auto"/>
        <w:left w:val="none" w:sz="0" w:space="0" w:color="auto"/>
        <w:bottom w:val="none" w:sz="0" w:space="0" w:color="auto"/>
        <w:right w:val="none" w:sz="0" w:space="0" w:color="auto"/>
      </w:divBdr>
    </w:div>
    <w:div w:id="1300771230">
      <w:bodyDiv w:val="1"/>
      <w:marLeft w:val="0"/>
      <w:marRight w:val="0"/>
      <w:marTop w:val="0"/>
      <w:marBottom w:val="0"/>
      <w:divBdr>
        <w:top w:val="none" w:sz="0" w:space="0" w:color="auto"/>
        <w:left w:val="none" w:sz="0" w:space="0" w:color="auto"/>
        <w:bottom w:val="none" w:sz="0" w:space="0" w:color="auto"/>
        <w:right w:val="none" w:sz="0" w:space="0" w:color="auto"/>
      </w:divBdr>
    </w:div>
    <w:div w:id="1512646375">
      <w:bodyDiv w:val="1"/>
      <w:marLeft w:val="0"/>
      <w:marRight w:val="0"/>
      <w:marTop w:val="0"/>
      <w:marBottom w:val="0"/>
      <w:divBdr>
        <w:top w:val="none" w:sz="0" w:space="0" w:color="auto"/>
        <w:left w:val="none" w:sz="0" w:space="0" w:color="auto"/>
        <w:bottom w:val="none" w:sz="0" w:space="0" w:color="auto"/>
        <w:right w:val="none" w:sz="0" w:space="0" w:color="auto"/>
      </w:divBdr>
    </w:div>
    <w:div w:id="1811315444">
      <w:bodyDiv w:val="1"/>
      <w:marLeft w:val="0"/>
      <w:marRight w:val="0"/>
      <w:marTop w:val="0"/>
      <w:marBottom w:val="0"/>
      <w:divBdr>
        <w:top w:val="none" w:sz="0" w:space="0" w:color="auto"/>
        <w:left w:val="none" w:sz="0" w:space="0" w:color="auto"/>
        <w:bottom w:val="none" w:sz="0" w:space="0" w:color="auto"/>
        <w:right w:val="none" w:sz="0" w:space="0" w:color="auto"/>
      </w:divBdr>
    </w:div>
    <w:div w:id="1846285590">
      <w:bodyDiv w:val="1"/>
      <w:marLeft w:val="0"/>
      <w:marRight w:val="0"/>
      <w:marTop w:val="0"/>
      <w:marBottom w:val="0"/>
      <w:divBdr>
        <w:top w:val="none" w:sz="0" w:space="0" w:color="auto"/>
        <w:left w:val="none" w:sz="0" w:space="0" w:color="auto"/>
        <w:bottom w:val="none" w:sz="0" w:space="0" w:color="auto"/>
        <w:right w:val="none" w:sz="0" w:space="0" w:color="auto"/>
      </w:divBdr>
    </w:div>
    <w:div w:id="1941908221">
      <w:bodyDiv w:val="1"/>
      <w:marLeft w:val="0"/>
      <w:marRight w:val="0"/>
      <w:marTop w:val="0"/>
      <w:marBottom w:val="0"/>
      <w:divBdr>
        <w:top w:val="none" w:sz="0" w:space="0" w:color="auto"/>
        <w:left w:val="none" w:sz="0" w:space="0" w:color="auto"/>
        <w:bottom w:val="none" w:sz="0" w:space="0" w:color="auto"/>
        <w:right w:val="none" w:sz="0" w:space="0" w:color="auto"/>
      </w:divBdr>
    </w:div>
    <w:div w:id="1968126778">
      <w:bodyDiv w:val="1"/>
      <w:marLeft w:val="0"/>
      <w:marRight w:val="0"/>
      <w:marTop w:val="0"/>
      <w:marBottom w:val="0"/>
      <w:divBdr>
        <w:top w:val="none" w:sz="0" w:space="0" w:color="auto"/>
        <w:left w:val="none" w:sz="0" w:space="0" w:color="auto"/>
        <w:bottom w:val="none" w:sz="0" w:space="0" w:color="auto"/>
        <w:right w:val="none" w:sz="0" w:space="0" w:color="auto"/>
      </w:divBdr>
    </w:div>
    <w:div w:id="198365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D0238-71A0-4717-914B-4C8ED45A9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2</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 Vinson</dc:creator>
  <cp:keywords/>
  <cp:lastModifiedBy>Pilay</cp:lastModifiedBy>
  <cp:revision>17</cp:revision>
  <cp:lastPrinted>2021-02-26T14:28:00Z</cp:lastPrinted>
  <dcterms:created xsi:type="dcterms:W3CDTF">2020-05-26T13:49:00Z</dcterms:created>
  <dcterms:modified xsi:type="dcterms:W3CDTF">2021-02-26T14:28:00Z</dcterms:modified>
</cp:coreProperties>
</file>