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5BD" w:rsidRDefault="00B1541A" w:rsidP="00661949">
      <w:pPr>
        <w:pStyle w:val="Textoindependiente"/>
        <w:spacing w:before="82"/>
        <w:ind w:left="5767"/>
        <w:jc w:val="right"/>
      </w:pPr>
      <w:r>
        <w:rPr>
          <w:color w:val="1B1C1F"/>
        </w:rPr>
        <w:t xml:space="preserve">Santa Fe, </w:t>
      </w:r>
      <w:r w:rsidR="00AF3F71">
        <w:rPr>
          <w:color w:val="1B1C1F"/>
        </w:rPr>
        <w:t xml:space="preserve">16 de </w:t>
      </w:r>
      <w:proofErr w:type="gramStart"/>
      <w:r w:rsidR="00AF3F71">
        <w:rPr>
          <w:color w:val="1B1C1F"/>
        </w:rPr>
        <w:t>Marzo</w:t>
      </w:r>
      <w:proofErr w:type="gramEnd"/>
      <w:r w:rsidR="00AF3F71">
        <w:rPr>
          <w:color w:val="1B1C1F"/>
        </w:rPr>
        <w:t xml:space="preserve"> de 2021</w:t>
      </w:r>
    </w:p>
    <w:p w:rsidR="00F175BD" w:rsidRDefault="00F175BD">
      <w:pPr>
        <w:pStyle w:val="Textoindependiente"/>
        <w:spacing w:before="10"/>
        <w:rPr>
          <w:sz w:val="17"/>
        </w:rPr>
      </w:pPr>
    </w:p>
    <w:p w:rsidR="007B09A8" w:rsidRDefault="007B09A8">
      <w:pPr>
        <w:pStyle w:val="Textoindependiente"/>
        <w:spacing w:before="93"/>
        <w:ind w:left="102"/>
        <w:rPr>
          <w:color w:val="1B1C1F"/>
        </w:rPr>
      </w:pPr>
    </w:p>
    <w:p w:rsidR="00F175BD" w:rsidRDefault="004F728B">
      <w:pPr>
        <w:pStyle w:val="Textoindependiente"/>
        <w:spacing w:before="93"/>
        <w:ind w:left="102"/>
      </w:pPr>
      <w:r>
        <w:rPr>
          <w:color w:val="1B1C1F"/>
        </w:rPr>
        <w:t>Sres.</w:t>
      </w:r>
    </w:p>
    <w:p w:rsidR="00F175BD" w:rsidRDefault="004F728B">
      <w:pPr>
        <w:pStyle w:val="Textoindependiente"/>
        <w:spacing w:before="36" w:line="276" w:lineRule="auto"/>
        <w:ind w:left="102" w:right="5107"/>
      </w:pPr>
      <w:r>
        <w:rPr>
          <w:color w:val="1B1C1F"/>
        </w:rPr>
        <w:t>Comisión Nacional de Valores (CNV) Presente</w:t>
      </w:r>
    </w:p>
    <w:p w:rsidR="00F175BD" w:rsidRDefault="00F175BD">
      <w:pPr>
        <w:pStyle w:val="Textoindependiente"/>
        <w:spacing w:before="8"/>
        <w:rPr>
          <w:sz w:val="11"/>
        </w:rPr>
      </w:pPr>
    </w:p>
    <w:p w:rsidR="007B09A8" w:rsidRDefault="007B09A8">
      <w:pPr>
        <w:pStyle w:val="Textoindependiente"/>
        <w:spacing w:before="8"/>
        <w:rPr>
          <w:sz w:val="11"/>
        </w:rPr>
      </w:pPr>
    </w:p>
    <w:p w:rsidR="00F175BD" w:rsidRDefault="004F728B" w:rsidP="007B09A8">
      <w:pPr>
        <w:pStyle w:val="Ttulo1"/>
        <w:spacing w:before="93" w:line="276" w:lineRule="auto"/>
      </w:pPr>
      <w:proofErr w:type="spellStart"/>
      <w:r>
        <w:rPr>
          <w:color w:val="1B1C1F"/>
        </w:rPr>
        <w:t>Ref</w:t>
      </w:r>
      <w:proofErr w:type="spellEnd"/>
      <w:r>
        <w:rPr>
          <w:color w:val="1B1C1F"/>
        </w:rPr>
        <w:t>: FIDEICOMISO FINANCIERO PILAY</w:t>
      </w:r>
      <w:r>
        <w:rPr>
          <w:color w:val="1B1C1F"/>
          <w:spacing w:val="-9"/>
        </w:rPr>
        <w:t xml:space="preserve"> </w:t>
      </w:r>
      <w:r w:rsidR="00B1541A">
        <w:rPr>
          <w:color w:val="1B1C1F"/>
          <w:spacing w:val="-9"/>
        </w:rPr>
        <w:t>I</w:t>
      </w:r>
      <w:r>
        <w:rPr>
          <w:color w:val="1B1C1F"/>
        </w:rPr>
        <w:t>I</w:t>
      </w:r>
    </w:p>
    <w:p w:rsidR="00B1541A" w:rsidRDefault="00AF3F71" w:rsidP="007B09A8">
      <w:pPr>
        <w:spacing w:line="276" w:lineRule="auto"/>
        <w:ind w:left="5831" w:right="86"/>
        <w:rPr>
          <w:b/>
          <w:i/>
          <w:color w:val="1B1C1F"/>
          <w:sz w:val="20"/>
        </w:rPr>
      </w:pPr>
      <w:r>
        <w:rPr>
          <w:b/>
          <w:i/>
          <w:color w:val="1B1C1F"/>
          <w:sz w:val="20"/>
        </w:rPr>
        <w:t xml:space="preserve">                 </w:t>
      </w:r>
      <w:r w:rsidR="004F728B">
        <w:rPr>
          <w:b/>
          <w:i/>
          <w:color w:val="1B1C1F"/>
          <w:sz w:val="20"/>
        </w:rPr>
        <w:t xml:space="preserve">Edificio </w:t>
      </w:r>
      <w:r>
        <w:rPr>
          <w:b/>
          <w:i/>
          <w:color w:val="1B1C1F"/>
          <w:sz w:val="20"/>
        </w:rPr>
        <w:t xml:space="preserve">San </w:t>
      </w:r>
      <w:proofErr w:type="spellStart"/>
      <w:r>
        <w:rPr>
          <w:b/>
          <w:i/>
          <w:color w:val="1B1C1F"/>
          <w:sz w:val="20"/>
        </w:rPr>
        <w:t>Jeronimo</w:t>
      </w:r>
      <w:proofErr w:type="spellEnd"/>
      <w:r>
        <w:rPr>
          <w:b/>
          <w:i/>
          <w:color w:val="1B1C1F"/>
          <w:sz w:val="20"/>
        </w:rPr>
        <w:t xml:space="preserve"> 80</w:t>
      </w:r>
    </w:p>
    <w:p w:rsidR="00F175BD" w:rsidRDefault="00AF3F71" w:rsidP="007B09A8">
      <w:pPr>
        <w:spacing w:line="276" w:lineRule="auto"/>
        <w:ind w:left="5831" w:right="86" w:hanging="161"/>
        <w:rPr>
          <w:b/>
          <w:i/>
          <w:sz w:val="20"/>
        </w:rPr>
      </w:pPr>
      <w:r>
        <w:rPr>
          <w:b/>
          <w:i/>
          <w:color w:val="1B1C1F"/>
          <w:sz w:val="20"/>
        </w:rPr>
        <w:t xml:space="preserve">  </w:t>
      </w:r>
      <w:r w:rsidR="004F728B">
        <w:rPr>
          <w:b/>
          <w:i/>
          <w:color w:val="1B1C1F"/>
          <w:sz w:val="20"/>
        </w:rPr>
        <w:t xml:space="preserve"> Final de Obra y entrega del</w:t>
      </w:r>
      <w:r w:rsidR="004F728B">
        <w:rPr>
          <w:b/>
          <w:i/>
          <w:color w:val="1B1C1F"/>
          <w:spacing w:val="-10"/>
          <w:sz w:val="20"/>
        </w:rPr>
        <w:t xml:space="preserve"> </w:t>
      </w:r>
      <w:r w:rsidR="004F728B">
        <w:rPr>
          <w:b/>
          <w:i/>
          <w:color w:val="1B1C1F"/>
          <w:sz w:val="20"/>
        </w:rPr>
        <w:t>Edificio</w:t>
      </w:r>
    </w:p>
    <w:p w:rsidR="00F175BD" w:rsidRDefault="00F175BD">
      <w:pPr>
        <w:pStyle w:val="Textoindependiente"/>
        <w:rPr>
          <w:b/>
          <w:i/>
          <w:sz w:val="22"/>
        </w:rPr>
      </w:pPr>
    </w:p>
    <w:p w:rsidR="00F175BD" w:rsidRDefault="00F175BD">
      <w:pPr>
        <w:pStyle w:val="Textoindependiente"/>
        <w:rPr>
          <w:b/>
          <w:i/>
          <w:sz w:val="28"/>
        </w:rPr>
      </w:pPr>
    </w:p>
    <w:p w:rsidR="00F175BD" w:rsidRDefault="004F728B">
      <w:pPr>
        <w:pStyle w:val="Textoindependiente"/>
        <w:ind w:left="102"/>
        <w:jc w:val="both"/>
        <w:rPr>
          <w:color w:val="1B1C1F"/>
        </w:rPr>
      </w:pPr>
      <w:r>
        <w:rPr>
          <w:color w:val="1B1C1F"/>
        </w:rPr>
        <w:t>De nuestra mayor consideración:</w:t>
      </w:r>
    </w:p>
    <w:p w:rsidR="007B09A8" w:rsidRDefault="007B09A8">
      <w:pPr>
        <w:pStyle w:val="Textoindependiente"/>
        <w:ind w:left="102"/>
        <w:jc w:val="both"/>
      </w:pPr>
    </w:p>
    <w:p w:rsidR="00F175BD" w:rsidRDefault="004F728B">
      <w:pPr>
        <w:pStyle w:val="Textoindependiente"/>
        <w:spacing w:before="116" w:line="360" w:lineRule="auto"/>
        <w:ind w:left="102" w:right="105" w:firstLine="2832"/>
        <w:jc w:val="both"/>
      </w:pPr>
      <w:r>
        <w:rPr>
          <w:color w:val="1B1C1F"/>
        </w:rPr>
        <w:t>Nos dirigimos a ustedes, en nuestro carácter de Fiduciario del Fideicomiso Financiero de la referencia, a los efectos de informar que ha finalizado la construcción</w:t>
      </w:r>
      <w:r>
        <w:rPr>
          <w:color w:val="1B1C1F"/>
          <w:spacing w:val="-23"/>
        </w:rPr>
        <w:t xml:space="preserve"> </w:t>
      </w:r>
      <w:r>
        <w:rPr>
          <w:color w:val="1B1C1F"/>
        </w:rPr>
        <w:t xml:space="preserve">del Edificio denominado </w:t>
      </w:r>
      <w:r w:rsidR="00AF3F71">
        <w:rPr>
          <w:color w:val="1B1C1F"/>
        </w:rPr>
        <w:t xml:space="preserve">San </w:t>
      </w:r>
      <w:proofErr w:type="spellStart"/>
      <w:r w:rsidR="00AF3F71">
        <w:rPr>
          <w:color w:val="1B1C1F"/>
        </w:rPr>
        <w:t>Jeronimo</w:t>
      </w:r>
      <w:proofErr w:type="spellEnd"/>
      <w:r w:rsidR="00AF3F71">
        <w:rPr>
          <w:color w:val="1B1C1F"/>
        </w:rPr>
        <w:t xml:space="preserve"> 80</w:t>
      </w:r>
      <w:r w:rsidR="00B1541A">
        <w:rPr>
          <w:color w:val="1B1C1F"/>
        </w:rPr>
        <w:t xml:space="preserve"> </w:t>
      </w:r>
      <w:r>
        <w:rPr>
          <w:color w:val="1B1C1F"/>
        </w:rPr>
        <w:t>y</w:t>
      </w:r>
      <w:r w:rsidR="00B03C41">
        <w:rPr>
          <w:color w:val="1B1C1F"/>
        </w:rPr>
        <w:t>, en el día de ayer,</w:t>
      </w:r>
      <w:r>
        <w:rPr>
          <w:color w:val="1B1C1F"/>
        </w:rPr>
        <w:t xml:space="preserve"> se han entregado los </w:t>
      </w:r>
      <w:r w:rsidR="00AF3F71">
        <w:rPr>
          <w:color w:val="1B1C1F"/>
        </w:rPr>
        <w:t>40</w:t>
      </w:r>
      <w:r>
        <w:rPr>
          <w:color w:val="1B1C1F"/>
        </w:rPr>
        <w:t xml:space="preserve"> Departamentos resultantes a los “</w:t>
      </w:r>
      <w:r>
        <w:rPr>
          <w:i/>
          <w:color w:val="1B1C1F"/>
        </w:rPr>
        <w:t>Fiduciantes CP Beneficiados”</w:t>
      </w:r>
      <w:r>
        <w:rPr>
          <w:color w:val="1B1C1F"/>
        </w:rPr>
        <w:t xml:space="preserve">, pasando ellos a revestir la categoría </w:t>
      </w:r>
      <w:r>
        <w:rPr>
          <w:i/>
          <w:color w:val="1B1C1F"/>
        </w:rPr>
        <w:t>“Fiduciantes CP</w:t>
      </w:r>
      <w:r>
        <w:rPr>
          <w:i/>
          <w:color w:val="1B1C1F"/>
          <w:spacing w:val="-13"/>
        </w:rPr>
        <w:t xml:space="preserve"> </w:t>
      </w:r>
      <w:r>
        <w:rPr>
          <w:i/>
          <w:color w:val="1B1C1F"/>
        </w:rPr>
        <w:t>Tenedor”</w:t>
      </w:r>
      <w:r>
        <w:rPr>
          <w:color w:val="1B1C1F"/>
        </w:rPr>
        <w:t>.</w:t>
      </w:r>
    </w:p>
    <w:p w:rsidR="00F175BD" w:rsidRDefault="00F175BD">
      <w:pPr>
        <w:pStyle w:val="Textoindependiente"/>
        <w:spacing w:before="4"/>
        <w:rPr>
          <w:sz w:val="17"/>
        </w:rPr>
      </w:pPr>
    </w:p>
    <w:p w:rsidR="00F175BD" w:rsidRDefault="004F728B">
      <w:pPr>
        <w:pStyle w:val="Textoindependiente"/>
        <w:spacing w:line="360" w:lineRule="auto"/>
        <w:ind w:left="102" w:right="104" w:firstLine="2832"/>
        <w:jc w:val="both"/>
      </w:pPr>
      <w:r>
        <w:rPr>
          <w:color w:val="1B1C1F"/>
        </w:rPr>
        <w:t>Es sumamente gratificante para esta Sociedad Fiduciaria</w:t>
      </w:r>
      <w:r w:rsidR="004F6E41">
        <w:rPr>
          <w:color w:val="1B1C1F"/>
        </w:rPr>
        <w:t>,</w:t>
      </w:r>
      <w:r>
        <w:rPr>
          <w:color w:val="1B1C1F"/>
        </w:rPr>
        <w:t xml:space="preserve"> </w:t>
      </w:r>
      <w:r w:rsidR="004F6E41">
        <w:rPr>
          <w:color w:val="1B1C1F"/>
        </w:rPr>
        <w:t>en el contexto que está atravesando nuestro país desde el mes de marzo del año</w:t>
      </w:r>
      <w:r w:rsidR="00AF3F71">
        <w:rPr>
          <w:color w:val="1B1C1F"/>
        </w:rPr>
        <w:t xml:space="preserve"> pasado</w:t>
      </w:r>
      <w:r w:rsidR="004F6E41">
        <w:rPr>
          <w:color w:val="1B1C1F"/>
        </w:rPr>
        <w:t>,</w:t>
      </w:r>
      <w:r>
        <w:rPr>
          <w:color w:val="1B1C1F"/>
        </w:rPr>
        <w:t xml:space="preserve"> </w:t>
      </w:r>
      <w:r w:rsidR="004F6E41">
        <w:rPr>
          <w:color w:val="1B1C1F"/>
        </w:rPr>
        <w:t xml:space="preserve">hacer </w:t>
      </w:r>
      <w:r w:rsidR="00F62995">
        <w:rPr>
          <w:color w:val="1B1C1F"/>
        </w:rPr>
        <w:t>entrega</w:t>
      </w:r>
      <w:r w:rsidR="004F6E41">
        <w:rPr>
          <w:color w:val="1B1C1F"/>
        </w:rPr>
        <w:t xml:space="preserve"> del primer edificio </w:t>
      </w:r>
      <w:r>
        <w:rPr>
          <w:color w:val="1B1C1F"/>
        </w:rPr>
        <w:t>del Fideicomiso Financiero PILAY I</w:t>
      </w:r>
      <w:r w:rsidR="00B1541A">
        <w:rPr>
          <w:color w:val="1B1C1F"/>
        </w:rPr>
        <w:t>I</w:t>
      </w:r>
      <w:r>
        <w:rPr>
          <w:color w:val="1B1C1F"/>
        </w:rPr>
        <w:t>. Aprovechamos la ocasión para agradecer a todas las personas que colaboraron para que este proyecto hoy sea</w:t>
      </w:r>
      <w:r>
        <w:rPr>
          <w:color w:val="1B1C1F"/>
          <w:spacing w:val="-16"/>
        </w:rPr>
        <w:t xml:space="preserve"> </w:t>
      </w:r>
      <w:r>
        <w:rPr>
          <w:color w:val="1B1C1F"/>
        </w:rPr>
        <w:t>realidad.</w:t>
      </w:r>
    </w:p>
    <w:p w:rsidR="00F175BD" w:rsidRDefault="00F175BD">
      <w:pPr>
        <w:pStyle w:val="Textoindependiente"/>
        <w:spacing w:before="8"/>
        <w:rPr>
          <w:sz w:val="17"/>
        </w:rPr>
      </w:pPr>
    </w:p>
    <w:p w:rsidR="00F175BD" w:rsidRDefault="004F728B" w:rsidP="00B03C41">
      <w:pPr>
        <w:pStyle w:val="Textoindependiente"/>
        <w:spacing w:before="93"/>
        <w:ind w:left="2262" w:firstLine="618"/>
      </w:pPr>
      <w:r>
        <w:rPr>
          <w:color w:val="1B1C1F"/>
        </w:rPr>
        <w:t>Sin más saludamos atte.</w:t>
      </w:r>
    </w:p>
    <w:p w:rsidR="00F175BD" w:rsidRDefault="00F175BD">
      <w:pPr>
        <w:pStyle w:val="Textoindependiente"/>
      </w:pPr>
    </w:p>
    <w:p w:rsidR="00F175BD" w:rsidRDefault="00F175BD">
      <w:pPr>
        <w:pStyle w:val="Textoindependiente"/>
        <w:spacing w:before="10"/>
        <w:rPr>
          <w:sz w:val="19"/>
        </w:rPr>
      </w:pPr>
    </w:p>
    <w:p w:rsidR="00F175BD" w:rsidRDefault="00B1541A" w:rsidP="00B1541A">
      <w:pPr>
        <w:spacing w:before="93"/>
        <w:ind w:left="4149" w:right="3610" w:hanging="272"/>
        <w:jc w:val="center"/>
        <w:rPr>
          <w:sz w:val="20"/>
        </w:rPr>
      </w:pPr>
      <w:r>
        <w:rPr>
          <w:b/>
          <w:color w:val="1B1C1F"/>
          <w:sz w:val="24"/>
        </w:rPr>
        <w:t>Gonzalo Crespi</w:t>
      </w:r>
      <w:r w:rsidR="004F728B">
        <w:rPr>
          <w:b/>
          <w:color w:val="1B1C1F"/>
          <w:sz w:val="24"/>
        </w:rPr>
        <w:t xml:space="preserve"> </w:t>
      </w:r>
      <w:bookmarkStart w:id="0" w:name="_GoBack"/>
      <w:bookmarkEnd w:id="0"/>
      <w:r w:rsidR="004F728B">
        <w:rPr>
          <w:color w:val="1B1C1F"/>
          <w:sz w:val="20"/>
        </w:rPr>
        <w:t>Apoderado</w:t>
      </w:r>
      <w:r w:rsidR="004F728B" w:rsidRPr="003D06C0">
        <w:rPr>
          <w:color w:val="1B1C1F"/>
          <w:sz w:val="20"/>
        </w:rPr>
        <w:t xml:space="preserve"> Pilay S.</w:t>
      </w:r>
      <w:r w:rsidR="00647779" w:rsidRPr="003D06C0">
        <w:rPr>
          <w:color w:val="1B1C1F"/>
          <w:sz w:val="20"/>
        </w:rPr>
        <w:t>A</w:t>
      </w:r>
      <w:r w:rsidR="003D06C0" w:rsidRPr="003D06C0">
        <w:rPr>
          <w:color w:val="1B1C1F"/>
          <w:sz w:val="20"/>
        </w:rPr>
        <w:t>.</w:t>
      </w:r>
    </w:p>
    <w:sectPr w:rsidR="00F175BD">
      <w:headerReference w:type="default" r:id="rId6"/>
      <w:pgSz w:w="12240" w:h="15840"/>
      <w:pgMar w:top="1520" w:right="1360" w:bottom="280" w:left="1600" w:header="4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444" w:rsidRDefault="00107444">
      <w:r>
        <w:separator/>
      </w:r>
    </w:p>
  </w:endnote>
  <w:endnote w:type="continuationSeparator" w:id="0">
    <w:p w:rsidR="00107444" w:rsidRDefault="00107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444" w:rsidRDefault="00107444">
      <w:r>
        <w:separator/>
      </w:r>
    </w:p>
  </w:footnote>
  <w:footnote w:type="continuationSeparator" w:id="0">
    <w:p w:rsidR="00107444" w:rsidRDefault="00107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5BD" w:rsidRDefault="004F728B">
    <w:pPr>
      <w:pStyle w:val="Textoindependiente"/>
      <w:spacing w:line="14" w:lineRule="auto"/>
    </w:pPr>
    <w:r>
      <w:rPr>
        <w:noProof/>
        <w:lang w:val="es-AR" w:eastAsia="es-AR"/>
      </w:rPr>
      <w:drawing>
        <wp:anchor distT="0" distB="0" distL="0" distR="0" simplePos="0" relativeHeight="487555072" behindDoc="1" locked="0" layoutInCell="1" allowOverlap="1">
          <wp:simplePos x="0" y="0"/>
          <wp:positionH relativeFrom="page">
            <wp:posOffset>5376545</wp:posOffset>
          </wp:positionH>
          <wp:positionV relativeFrom="page">
            <wp:posOffset>271145</wp:posOffset>
          </wp:positionV>
          <wp:extent cx="1464945" cy="59435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4945" cy="5943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5BD"/>
    <w:rsid w:val="00107444"/>
    <w:rsid w:val="003D06C0"/>
    <w:rsid w:val="00482159"/>
    <w:rsid w:val="004F6E41"/>
    <w:rsid w:val="004F728B"/>
    <w:rsid w:val="00647779"/>
    <w:rsid w:val="00661949"/>
    <w:rsid w:val="007B09A8"/>
    <w:rsid w:val="008454AB"/>
    <w:rsid w:val="00AF3F71"/>
    <w:rsid w:val="00B03C41"/>
    <w:rsid w:val="00B1541A"/>
    <w:rsid w:val="00C918DD"/>
    <w:rsid w:val="00D674CC"/>
    <w:rsid w:val="00EE0BAB"/>
    <w:rsid w:val="00F175BD"/>
    <w:rsid w:val="00F6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D3984"/>
  <w15:docId w15:val="{5C43E7EE-A96C-4B0B-885A-A0BD9CB05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5351"/>
      <w:outlineLvl w:val="0"/>
    </w:pPr>
    <w:rPr>
      <w:b/>
      <w:bCs/>
      <w:i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Balbi</dc:creator>
  <cp:lastModifiedBy>Pilay</cp:lastModifiedBy>
  <cp:revision>9</cp:revision>
  <dcterms:created xsi:type="dcterms:W3CDTF">2021-03-16T18:51:00Z</dcterms:created>
  <dcterms:modified xsi:type="dcterms:W3CDTF">2021-03-16T19:40:00Z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2020-06-26T00:00:00Z</vt:filetime>
  </property>
</Properties>
</file>